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A8C06" w14:textId="77777777" w:rsidR="001F6FDC" w:rsidRDefault="000B66B5">
      <w:pPr>
        <w:spacing w:before="2400"/>
      </w:pPr>
      <w:r>
        <w:rPr>
          <w:b/>
          <w:bCs/>
          <w:color w:val="2563EB"/>
          <w:sz w:val="72"/>
          <w:szCs w:val="72"/>
        </w:rPr>
        <w:t>WAIT</w:t>
      </w:r>
    </w:p>
    <w:p w14:paraId="35BA8983" w14:textId="77777777" w:rsidR="001F6FDC" w:rsidRDefault="000B66B5">
      <w:pPr>
        <w:spacing w:after="120"/>
      </w:pPr>
      <w:r>
        <w:rPr>
          <w:color w:val="64748B"/>
          <w:sz w:val="28"/>
          <w:szCs w:val="28"/>
        </w:rPr>
        <w:t>KI-gestütztes IT-Helpdesk</w:t>
      </w:r>
    </w:p>
    <w:p w14:paraId="503A3D6E" w14:textId="77777777" w:rsidR="001F6FDC" w:rsidRDefault="000B66B5">
      <w:pPr>
        <w:pBdr>
          <w:bottom w:val="single" w:sz="12" w:space="6" w:color="2563EB"/>
        </w:pBdr>
        <w:spacing w:before="600" w:after="200"/>
      </w:pPr>
      <w:r>
        <w:rPr>
          <w:b/>
          <w:bCs/>
          <w:color w:val="1E293B"/>
          <w:sz w:val="52"/>
          <w:szCs w:val="52"/>
        </w:rPr>
        <w:t>Benutzeranleitung</w:t>
      </w:r>
    </w:p>
    <w:p w14:paraId="655392CE" w14:textId="77777777" w:rsidR="001F6FDC" w:rsidRDefault="000B66B5">
      <w:pPr>
        <w:spacing w:after="600"/>
      </w:pPr>
      <w:r>
        <w:rPr>
          <w:color w:val="64748B"/>
          <w:sz w:val="26"/>
          <w:szCs w:val="26"/>
        </w:rPr>
        <w:t>So benutzt du das WAIT-Helpdesk: für Schüler:innen, Lehrkräfte und das IT-Team</w:t>
      </w:r>
    </w:p>
    <w:p w14:paraId="5233CD9D" w14:textId="77777777" w:rsidR="001F6FDC" w:rsidRDefault="000B66B5">
      <w:pPr>
        <w:spacing w:after="60"/>
      </w:pPr>
      <w:r>
        <w:rPr>
          <w:color w:val="64748B"/>
        </w:rPr>
        <w:t xml:space="preserve">Adresse: </w:t>
      </w:r>
      <w:r>
        <w:rPr>
          <w:rFonts w:ascii="Consolas" w:eastAsia="Consolas" w:hAnsi="Consolas" w:cs="Consolas"/>
          <w:color w:val="64748B"/>
        </w:rPr>
        <w:t>https://wait.i3mc.fun</w:t>
      </w:r>
      <w:r>
        <w:rPr>
          <w:color w:val="64748B"/>
        </w:rPr>
        <w:t xml:space="preserve"> (nur im Schulnetz erreichbar)</w:t>
      </w:r>
    </w:p>
    <w:p w14:paraId="2863E5A4" w14:textId="77777777" w:rsidR="001F6FDC" w:rsidRDefault="000B66B5">
      <w:pPr>
        <w:spacing w:after="60"/>
      </w:pPr>
      <w:r>
        <w:rPr>
          <w:color w:val="64748B"/>
        </w:rPr>
        <w:t>Stand: November 2026</w:t>
      </w:r>
    </w:p>
    <w:p w14:paraId="1B6D83BF" w14:textId="77777777" w:rsidR="001F6FDC" w:rsidRDefault="000B66B5">
      <w:r>
        <w:br w:type="page"/>
      </w:r>
    </w:p>
    <w:p w14:paraId="5363EE95" w14:textId="77777777" w:rsidR="001F6FDC" w:rsidRDefault="000B66B5">
      <w:pPr>
        <w:spacing w:after="200"/>
      </w:pPr>
      <w:r>
        <w:rPr>
          <w:b/>
          <w:bCs/>
          <w:color w:val="1E293B"/>
          <w:sz w:val="32"/>
          <w:szCs w:val="32"/>
        </w:rPr>
        <w:lastRenderedPageBreak/>
        <w:t>Inhalt</w:t>
      </w:r>
    </w:p>
    <w:sdt>
      <w:sdtPr>
        <w:alias w:val="Inhalt"/>
        <w:id w:val="1217313223"/>
      </w:sdtPr>
      <w:sdtEndPr/>
      <w:sdtContent>
        <w:p w14:paraId="66444459" w14:textId="4BD304A7" w:rsidR="007C2AE0" w:rsidRDefault="000B66B5">
          <w:pPr>
            <w:pStyle w:val="Verzeichnis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4676122" w:history="1">
            <w:r w:rsidR="007C2AE0" w:rsidRPr="0003155A">
              <w:rPr>
                <w:rStyle w:val="Hyperlink"/>
                <w:noProof/>
              </w:rPr>
              <w:t>1. Was ist WAIT?</w:t>
            </w:r>
            <w:r w:rsidR="007C2AE0">
              <w:rPr>
                <w:noProof/>
              </w:rPr>
              <w:tab/>
            </w:r>
            <w:r w:rsidR="007C2AE0">
              <w:rPr>
                <w:noProof/>
              </w:rPr>
              <w:fldChar w:fldCharType="begin"/>
            </w:r>
            <w:r w:rsidR="007C2AE0">
              <w:rPr>
                <w:noProof/>
              </w:rPr>
              <w:instrText xml:space="preserve"> PAGEREF _Toc244676122 \h </w:instrText>
            </w:r>
            <w:r w:rsidR="007C2AE0">
              <w:rPr>
                <w:noProof/>
              </w:rPr>
            </w:r>
            <w:r w:rsidR="007C2AE0">
              <w:rPr>
                <w:noProof/>
              </w:rPr>
              <w:fldChar w:fldCharType="separate"/>
            </w:r>
            <w:r w:rsidR="007C2AE0">
              <w:rPr>
                <w:noProof/>
              </w:rPr>
              <w:t>3</w:t>
            </w:r>
            <w:r w:rsidR="007C2AE0">
              <w:rPr>
                <w:noProof/>
              </w:rPr>
              <w:fldChar w:fldCharType="end"/>
            </w:r>
          </w:hyperlink>
        </w:p>
        <w:p w14:paraId="63FEF255" w14:textId="657174A6" w:rsidR="007C2AE0" w:rsidRDefault="007C2AE0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676123" w:history="1">
            <w:r w:rsidRPr="0003155A">
              <w:rPr>
                <w:rStyle w:val="Hyperlink"/>
                <w:noProof/>
              </w:rPr>
              <w:t>Gut zu wissen: Antworten der KI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_Toc244676123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46A38537" w14:textId="06B63C22" w:rsidR="007C2AE0" w:rsidRDefault="007C2AE0">
          <w:pPr>
            <w:pStyle w:val="Verzeichnis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676124" w:history="1">
            <w:r w:rsidRPr="0003155A">
              <w:rPr>
                <w:rStyle w:val="Hyperlink"/>
                <w:noProof/>
              </w:rPr>
              <w:t>2. Anmelden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_Toc244676124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0A3A5CC2" w14:textId="293A6546" w:rsidR="007C2AE0" w:rsidRDefault="007C2AE0">
          <w:pPr>
            <w:pStyle w:val="Verzeichnis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676125" w:history="1">
            <w:r w:rsidRPr="0003155A">
              <w:rPr>
                <w:rStyle w:val="Hyperlink"/>
                <w:noProof/>
              </w:rPr>
              <w:t>3. Ein Ticket erstellen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_Toc244676125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7C0546C7" w14:textId="3E08E635" w:rsidR="007C2AE0" w:rsidRDefault="007C2AE0">
          <w:pPr>
            <w:pStyle w:val="Verzeichnis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676126" w:history="1">
            <w:r w:rsidRPr="0003155A">
              <w:rPr>
                <w:rStyle w:val="Hyperlink"/>
                <w:noProof/>
              </w:rPr>
              <w:t>4. Der Chat mit dem KI-Assistenten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_Toc244676126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71794B5B" w14:textId="67824B49" w:rsidR="007C2AE0" w:rsidRDefault="007C2AE0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676127" w:history="1">
            <w:r w:rsidRPr="0003155A">
              <w:rPr>
                <w:rStyle w:val="Hyperlink"/>
                <w:noProof/>
              </w:rPr>
              <w:t>So erkennst du die KI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_Toc244676127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554CE70E" w14:textId="6B6EA627" w:rsidR="007C2AE0" w:rsidRDefault="007C2AE0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676128" w:history="1">
            <w:r w:rsidRPr="0003155A">
              <w:rPr>
                <w:rStyle w:val="Hyperlink"/>
                <w:noProof/>
              </w:rPr>
              <w:t>Die Schaltflächen im Chat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_Toc244676128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0248EDD0" w14:textId="20A8A550" w:rsidR="007C2AE0" w:rsidRDefault="007C2AE0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676129" w:history="1">
            <w:r w:rsidRPr="0003155A">
              <w:rPr>
                <w:rStyle w:val="Hyperlink"/>
                <w:noProof/>
              </w:rPr>
              <w:t>Der Status links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_Toc244676129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42D8035A" w14:textId="626AAF27" w:rsidR="007C2AE0" w:rsidRDefault="007C2AE0">
          <w:pPr>
            <w:pStyle w:val="Verzeichnis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676130" w:history="1">
            <w:r w:rsidRPr="0003155A">
              <w:rPr>
                <w:rStyle w:val="Hyperlink"/>
                <w:noProof/>
              </w:rPr>
              <w:t>5. Wenn die IT übernimmt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_Toc244676130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740575C7" w14:textId="519ED656" w:rsidR="007C2AE0" w:rsidRDefault="007C2AE0">
          <w:pPr>
            <w:pStyle w:val="Verzeichnis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676131" w:history="1">
            <w:r w:rsidRPr="0003155A">
              <w:rPr>
                <w:rStyle w:val="Hyperlink"/>
                <w:noProof/>
              </w:rPr>
              <w:t>6. Meine Tickets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_Toc244676131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10843B39" w14:textId="49486502" w:rsidR="007C2AE0" w:rsidRDefault="007C2AE0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676132" w:history="1">
            <w:r w:rsidRPr="0003155A">
              <w:rPr>
                <w:rStyle w:val="Hyperlink"/>
                <w:noProof/>
              </w:rPr>
              <w:t>Gelöste Tickets wieder öffnen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_Toc244676132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3BE0AAC9" w14:textId="39772D0A" w:rsidR="007C2AE0" w:rsidRDefault="007C2AE0">
          <w:pPr>
            <w:pStyle w:val="Verzeichnis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676133" w:history="1">
            <w:r w:rsidRPr="0003155A">
              <w:rPr>
                <w:rStyle w:val="Hyperlink"/>
                <w:noProof/>
              </w:rPr>
              <w:t>7. Das Hilfe-Center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_Toc244676133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3504B9E3" w14:textId="3CB8B041" w:rsidR="007C2AE0" w:rsidRDefault="007C2AE0">
          <w:pPr>
            <w:pStyle w:val="Verzeichnis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676134" w:history="1">
            <w:r w:rsidRPr="0003155A">
              <w:rPr>
                <w:rStyle w:val="Hyperlink"/>
                <w:noProof/>
              </w:rPr>
              <w:t>8. WAIT am Handy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_Toc244676134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115BFD47" w14:textId="209022C4" w:rsidR="007C2AE0" w:rsidRDefault="007C2AE0">
          <w:pPr>
            <w:pStyle w:val="Verzeichnis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676135" w:history="1">
            <w:r w:rsidRPr="0003155A">
              <w:rPr>
                <w:rStyle w:val="Hyperlink"/>
                <w:noProof/>
              </w:rPr>
              <w:t>9. Der Admin-Bereich (für das IT-Team)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_Toc244676135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11104F08" w14:textId="15456880" w:rsidR="007C2AE0" w:rsidRDefault="007C2AE0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676136" w:history="1">
            <w:r w:rsidRPr="0003155A">
              <w:rPr>
                <w:rStyle w:val="Hyperlink"/>
                <w:noProof/>
              </w:rPr>
              <w:t>Wer ist Admin?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_Toc244676136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39B4AF43" w14:textId="3B53E368" w:rsidR="007C2AE0" w:rsidRDefault="007C2AE0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676137" w:history="1">
            <w:r w:rsidRPr="0003155A">
              <w:rPr>
                <w:rStyle w:val="Hyperlink"/>
                <w:noProof/>
              </w:rPr>
              <w:t>So kommst du hinein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_Toc244676137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63B47082" w14:textId="0B284D4D" w:rsidR="007C2AE0" w:rsidRDefault="007C2AE0">
          <w:pPr>
            <w:pStyle w:val="Verzeichnis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676138" w:history="1">
            <w:r w:rsidRPr="0003155A">
              <w:rPr>
                <w:rStyle w:val="Hyperlink"/>
                <w:noProof/>
              </w:rPr>
              <w:t>10. Tickets bearbeiten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_Toc244676138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1C4D1CE5" w14:textId="052F4C28" w:rsidR="007C2AE0" w:rsidRDefault="007C2AE0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676139" w:history="1">
            <w:r w:rsidRPr="0003155A">
              <w:rPr>
                <w:rStyle w:val="Hyperlink"/>
                <w:noProof/>
              </w:rPr>
              <w:t>Die Ticketliste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_Toc244676139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555A45B9" w14:textId="6876F4EA" w:rsidR="007C2AE0" w:rsidRDefault="007C2AE0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676140" w:history="1">
            <w:r w:rsidRPr="0003155A">
              <w:rPr>
                <w:rStyle w:val="Hyperlink"/>
                <w:noProof/>
              </w:rPr>
              <w:t>Ein Ticket bearbeiten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_Toc244676140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03319D75" w14:textId="7E4227D4" w:rsidR="007C2AE0" w:rsidRDefault="007C2AE0">
          <w:pPr>
            <w:pStyle w:val="Verzeichnis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676141" w:history="1">
            <w:r w:rsidRPr="0003155A">
              <w:rPr>
                <w:rStyle w:val="Hyperlink"/>
                <w:noProof/>
              </w:rPr>
              <w:t>11. Tickets und Statistiken exportieren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_Toc244676141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21723D6A" w14:textId="2FF695D1" w:rsidR="007C2AE0" w:rsidRDefault="007C2AE0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676142" w:history="1">
            <w:r w:rsidRPr="0003155A">
              <w:rPr>
                <w:rStyle w:val="Hyperlink"/>
                <w:noProof/>
              </w:rPr>
              <w:t>Tickets exportieren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_Toc244676142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36AACFEC" w14:textId="647697F0" w:rsidR="007C2AE0" w:rsidRDefault="007C2AE0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676143" w:history="1">
            <w:r w:rsidRPr="0003155A">
              <w:rPr>
                <w:rStyle w:val="Hyperlink"/>
                <w:noProof/>
              </w:rPr>
              <w:t>Statistiken exportieren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_Toc244676143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51F754FE" w14:textId="56C587E8" w:rsidR="007C2AE0" w:rsidRDefault="007C2AE0">
          <w:pPr>
            <w:pStyle w:val="Verzeichnis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676144" w:history="1">
            <w:r w:rsidRPr="0003155A">
              <w:rPr>
                <w:rStyle w:val="Hyperlink"/>
                <w:noProof/>
              </w:rPr>
              <w:t>12. Weitere Bereiche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_Toc244676144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18848053" w14:textId="3CBBEE9D" w:rsidR="007C2AE0" w:rsidRDefault="007C2AE0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676145" w:history="1">
            <w:r w:rsidRPr="0003155A">
              <w:rPr>
                <w:rStyle w:val="Hyperlink"/>
                <w:noProof/>
              </w:rPr>
              <w:t>Automatisch gelöst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_Toc244676145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2E3BA0C8" w14:textId="5D7BE5F6" w:rsidR="007C2AE0" w:rsidRDefault="007C2AE0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676146" w:history="1">
            <w:r w:rsidRPr="0003155A">
              <w:rPr>
                <w:rStyle w:val="Hyperlink"/>
                <w:noProof/>
              </w:rPr>
              <w:t>Nutzer:innen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_Toc244676146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4093EE13" w14:textId="170D8646" w:rsidR="007C2AE0" w:rsidRDefault="007C2AE0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676147" w:history="1">
            <w:r w:rsidRPr="0003155A">
              <w:rPr>
                <w:rStyle w:val="Hyperlink"/>
                <w:noProof/>
              </w:rPr>
              <w:t>Team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_Toc244676147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06212B71" w14:textId="740033AC" w:rsidR="007C2AE0" w:rsidRDefault="007C2AE0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676148" w:history="1">
            <w:r w:rsidRPr="0003155A">
              <w:rPr>
                <w:rStyle w:val="Hyperlink"/>
                <w:noProof/>
              </w:rPr>
              <w:t>Wissensdatenbank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_Toc244676148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418C4E0A" w14:textId="011CA2EE" w:rsidR="007C2AE0" w:rsidRDefault="007C2AE0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676149" w:history="1">
            <w:r w:rsidRPr="0003155A">
              <w:rPr>
                <w:rStyle w:val="Hyperlink"/>
                <w:noProof/>
              </w:rPr>
              <w:t>Einstellungen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_Toc244676149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3E9AB41E" w14:textId="09107619" w:rsidR="007C2AE0" w:rsidRDefault="007C2AE0">
          <w:pPr>
            <w:pStyle w:val="Verzeichnis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676150" w:history="1">
            <w:r w:rsidRPr="0003155A">
              <w:rPr>
                <w:rStyle w:val="Hyperlink"/>
                <w:noProof/>
              </w:rPr>
              <w:t>13. Häufige Fragen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_Toc244676150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23A48B75" w14:textId="4FFCBE9C" w:rsidR="001F6FDC" w:rsidRDefault="000B66B5">
          <w:r>
            <w:fldChar w:fldCharType="end"/>
          </w:r>
        </w:p>
      </w:sdtContent>
    </w:sdt>
    <w:p w14:paraId="7A86D161" w14:textId="77777777" w:rsidR="001F6FDC" w:rsidRDefault="000B66B5">
      <w:pPr>
        <w:pStyle w:val="berschrift1"/>
        <w:pageBreakBefore/>
      </w:pPr>
      <w:bookmarkStart w:id="0" w:name="_Toc244676122"/>
      <w:r>
        <w:lastRenderedPageBreak/>
        <w:t>1. Was ist WAIT?</w:t>
      </w:r>
      <w:bookmarkEnd w:id="0"/>
    </w:p>
    <w:p w14:paraId="211B7A30" w14:textId="77777777" w:rsidR="001F6FDC" w:rsidRDefault="000B66B5">
      <w:pPr>
        <w:spacing w:after="120"/>
      </w:pPr>
      <w:r>
        <w:t>WAIT ist das IT-Helpdesk der Schule. Du beschreibst dein Problem, ein KI-Assistent liest es sofort, schlägt passende Anleitungen vor und führt dich Schritt für Schritt zur Lösung. Klappt das nicht, gibt WAIT das Ticket mit einer Zusammenfassung an das IT-Team weiter, und eine echte Person meldet sich im selben Chat.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5"/>
        <w:gridCol w:w="3610"/>
        <w:gridCol w:w="3611"/>
      </w:tblGrid>
      <w:tr w:rsidR="001F6FDC" w14:paraId="21BDD89B" w14:textId="77777777">
        <w:trPr>
          <w:tblHeader/>
        </w:trPr>
        <w:tc>
          <w:tcPr>
            <w:tcW w:w="1805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293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2B5855" w14:textId="77777777" w:rsidR="001F6FDC" w:rsidRDefault="000B66B5">
            <w:r>
              <w:rPr>
                <w:b/>
                <w:bCs/>
                <w:color w:val="FFFFFF"/>
              </w:rPr>
              <w:t>Bereich</w:t>
            </w:r>
          </w:p>
        </w:tc>
        <w:tc>
          <w:tcPr>
            <w:tcW w:w="361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293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E88700" w14:textId="77777777" w:rsidR="001F6FDC" w:rsidRDefault="000B66B5">
            <w:r>
              <w:rPr>
                <w:b/>
                <w:bCs/>
                <w:color w:val="FFFFFF"/>
              </w:rPr>
              <w:t>Für wen</w:t>
            </w:r>
          </w:p>
        </w:tc>
        <w:tc>
          <w:tcPr>
            <w:tcW w:w="3611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293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8FE7D5" w14:textId="77777777" w:rsidR="001F6FDC" w:rsidRDefault="000B66B5">
            <w:r>
              <w:rPr>
                <w:b/>
                <w:bCs/>
                <w:color w:val="FFFFFF"/>
              </w:rPr>
              <w:t>Adresse</w:t>
            </w:r>
          </w:p>
        </w:tc>
      </w:tr>
      <w:tr w:rsidR="001F6FDC" w14:paraId="5C55C8B6" w14:textId="77777777">
        <w:tc>
          <w:tcPr>
            <w:tcW w:w="1805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2B8076" w14:textId="77777777" w:rsidR="001F6FDC" w:rsidRDefault="000B66B5">
            <w:r>
              <w:rPr>
                <w:b/>
                <w:bCs/>
                <w:sz w:val="20"/>
                <w:szCs w:val="20"/>
              </w:rPr>
              <w:t>Portal</w:t>
            </w:r>
          </w:p>
        </w:tc>
        <w:tc>
          <w:tcPr>
            <w:tcW w:w="361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EBF3A7" w14:textId="77777777" w:rsidR="001F6FDC" w:rsidRDefault="000B66B5">
            <w:r>
              <w:rPr>
                <w:sz w:val="20"/>
                <w:szCs w:val="20"/>
              </w:rPr>
              <w:t>Alle: Schüler:innen, Lehrkräfte, Verwaltung</w:t>
            </w:r>
          </w:p>
        </w:tc>
        <w:tc>
          <w:tcPr>
            <w:tcW w:w="3611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EF1DC4" w14:textId="77777777" w:rsidR="001F6FDC" w:rsidRDefault="000B66B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https://wait.i3mc.fun</w:t>
            </w:r>
          </w:p>
        </w:tc>
      </w:tr>
      <w:tr w:rsidR="001F6FDC" w14:paraId="20350699" w14:textId="77777777">
        <w:tc>
          <w:tcPr>
            <w:tcW w:w="1805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01C628" w14:textId="77777777" w:rsidR="001F6FDC" w:rsidRDefault="000B66B5">
            <w:r>
              <w:rPr>
                <w:b/>
                <w:bCs/>
                <w:sz w:val="20"/>
                <w:szCs w:val="20"/>
              </w:rPr>
              <w:t>Admin-Bereich</w:t>
            </w:r>
          </w:p>
        </w:tc>
        <w:tc>
          <w:tcPr>
            <w:tcW w:w="361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1BD6C7" w14:textId="77777777" w:rsidR="001F6FDC" w:rsidRDefault="000B66B5">
            <w:r>
              <w:rPr>
                <w:sz w:val="20"/>
                <w:szCs w:val="20"/>
              </w:rPr>
              <w:t>Das IT-Team</w:t>
            </w:r>
          </w:p>
        </w:tc>
        <w:tc>
          <w:tcPr>
            <w:tcW w:w="3611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0B7FDD" w14:textId="77777777" w:rsidR="001F6FDC" w:rsidRDefault="000B66B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https://wait.i3mc.fun/admin</w:t>
            </w:r>
          </w:p>
        </w:tc>
      </w:tr>
    </w:tbl>
    <w:p w14:paraId="2D4ACFBC" w14:textId="77777777" w:rsidR="001F6FDC" w:rsidRDefault="001F6FDC">
      <w:pPr>
        <w:spacing w:after="120"/>
      </w:pPr>
    </w:p>
    <w:p w14:paraId="2A1022F5" w14:textId="77777777" w:rsidR="001F6FDC" w:rsidRDefault="000B66B5">
      <w:pPr>
        <w:pBdr>
          <w:left w:val="single" w:sz="18" w:space="8" w:color="2563EB"/>
        </w:pBdr>
        <w:shd w:val="clear" w:color="auto" w:fill="EFF6FF"/>
        <w:spacing w:before="80" w:after="160"/>
        <w:ind w:left="144" w:right="144"/>
      </w:pPr>
      <w:r>
        <w:rPr>
          <w:b/>
          <w:bCs/>
          <w:color w:val="2563EB"/>
        </w:rPr>
        <w:t xml:space="preserve">Hinweis: </w:t>
      </w:r>
      <w:r>
        <w:t>WAIT ist nur im Schulnetz erreichbar (LAN und Schul-WLAN). Von zu Hause aus funktioniert die Adresse nicht. Es läuft im Browser auf PC, Laptop, Tablet und Handy, eine App musst du nicht installieren.</w:t>
      </w:r>
    </w:p>
    <w:p w14:paraId="4819EBAB" w14:textId="77777777" w:rsidR="001F6FDC" w:rsidRDefault="000B66B5">
      <w:pPr>
        <w:pStyle w:val="berschrift2"/>
        <w:keepNext/>
      </w:pPr>
      <w:bookmarkStart w:id="1" w:name="_Toc244676123"/>
      <w:r>
        <w:t>Gut zu wissen: Antworten der KI</w:t>
      </w:r>
      <w:bookmarkEnd w:id="1"/>
    </w:p>
    <w:p w14:paraId="2572D0B8" w14:textId="77777777" w:rsidR="001F6FDC" w:rsidRDefault="000B66B5">
      <w:pPr>
        <w:spacing w:after="120"/>
      </w:pPr>
      <w:r>
        <w:t>Alle Nachrichten des KI-Assistenten sind deutlich gekennzeichnet (siehe Kapitel 4). Die KI erstellt ihre Antworten automatisch aus den Anleitungen im Hilfe-Center. Sie ist meistens hilfreich, kann sich aber irren. Wenn dir etwas komisch vorkommt, gib das Ticket einfach an die IT weiter.</w:t>
      </w:r>
    </w:p>
    <w:p w14:paraId="40BDF544" w14:textId="77777777" w:rsidR="001F6FDC" w:rsidRDefault="000B66B5">
      <w:pPr>
        <w:pStyle w:val="berschrift1"/>
        <w:pageBreakBefore/>
      </w:pPr>
      <w:bookmarkStart w:id="2" w:name="_Toc244676124"/>
      <w:r>
        <w:lastRenderedPageBreak/>
        <w:t>2. Anmelden</w:t>
      </w:r>
      <w:bookmarkEnd w:id="2"/>
    </w:p>
    <w:p w14:paraId="5277040C" w14:textId="77777777" w:rsidR="001F6FDC" w:rsidRDefault="000B66B5">
      <w:pPr>
        <w:pStyle w:val="Listenabsatz"/>
        <w:numPr>
          <w:ilvl w:val="0"/>
          <w:numId w:val="2"/>
        </w:numPr>
        <w:spacing w:after="80"/>
      </w:pPr>
      <w:r>
        <w:t xml:space="preserve">Öffne im Browser </w:t>
      </w:r>
      <w:r>
        <w:rPr>
          <w:rFonts w:ascii="Consolas" w:eastAsia="Consolas" w:hAnsi="Consolas" w:cs="Consolas"/>
          <w:color w:val="0F172A"/>
          <w:sz w:val="19"/>
          <w:szCs w:val="19"/>
        </w:rPr>
        <w:t>https://wait.i3mc.fun</w:t>
      </w:r>
      <w:r>
        <w:t>.</w:t>
      </w:r>
    </w:p>
    <w:p w14:paraId="3AE3321A" w14:textId="77777777" w:rsidR="001F6FDC" w:rsidRDefault="000B66B5">
      <w:pPr>
        <w:pStyle w:val="Listenabsatz"/>
        <w:numPr>
          <w:ilvl w:val="0"/>
          <w:numId w:val="2"/>
        </w:numPr>
        <w:spacing w:after="80"/>
      </w:pPr>
      <w:r>
        <w:t xml:space="preserve">Gib deinen </w:t>
      </w:r>
      <w:r>
        <w:rPr>
          <w:b/>
          <w:bCs/>
        </w:rPr>
        <w:t>Schul-Benutzernamen</w:t>
      </w:r>
      <w:r>
        <w:t xml:space="preserve"> oder deine </w:t>
      </w:r>
      <w:r>
        <w:rPr>
          <w:b/>
          <w:bCs/>
        </w:rPr>
        <w:t>Schul-E-Mail-Adresse</w:t>
      </w:r>
      <w:r>
        <w:t xml:space="preserve"> ein.</w:t>
      </w:r>
    </w:p>
    <w:p w14:paraId="3905DEF2" w14:textId="77777777" w:rsidR="001F6FDC" w:rsidRDefault="000B66B5">
      <w:pPr>
        <w:pStyle w:val="Listenabsatz"/>
        <w:numPr>
          <w:ilvl w:val="0"/>
          <w:numId w:val="2"/>
        </w:numPr>
        <w:spacing w:after="80"/>
      </w:pPr>
      <w:r>
        <w:t xml:space="preserve">Gib dein </w:t>
      </w:r>
      <w:r>
        <w:rPr>
          <w:b/>
          <w:bCs/>
        </w:rPr>
        <w:t>Schul-Passwort</w:t>
      </w:r>
      <w:r>
        <w:t xml:space="preserve"> ein. Es ist dasselbe Passwort wie bei der Anmeldung am Schul-PC.</w:t>
      </w:r>
    </w:p>
    <w:p w14:paraId="3146B90A" w14:textId="77777777" w:rsidR="001F6FDC" w:rsidRDefault="000B66B5">
      <w:pPr>
        <w:pStyle w:val="Listenabsatz"/>
        <w:numPr>
          <w:ilvl w:val="0"/>
          <w:numId w:val="2"/>
        </w:numPr>
        <w:spacing w:after="80"/>
      </w:pPr>
      <w:r>
        <w:t xml:space="preserve">Klick auf </w:t>
      </w:r>
      <w:r>
        <w:rPr>
          <w:b/>
          <w:bCs/>
        </w:rPr>
        <w:t>Anmelden</w:t>
      </w:r>
      <w:r>
        <w:t>.</w:t>
      </w:r>
    </w:p>
    <w:p w14:paraId="01358748" w14:textId="77777777" w:rsidR="001F6FDC" w:rsidRDefault="000B66B5">
      <w:pPr>
        <w:keepNext/>
        <w:spacing w:before="160" w:after="60"/>
        <w:jc w:val="center"/>
      </w:pPr>
      <w:r>
        <w:rPr>
          <w:noProof/>
        </w:rPr>
        <w:drawing>
          <wp:inline distT="0" distB="0" distL="0" distR="0" wp14:anchorId="5852A500" wp14:editId="7590C597">
            <wp:extent cx="5715000" cy="3429000"/>
            <wp:effectExtent l="0" t="0" r="0" b="0"/>
            <wp:docPr id="1" name="01-login.png" descr="Die Anmeldeseite" title="Die Anmeldese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3960A" w14:textId="77777777" w:rsidR="001F6FDC" w:rsidRDefault="000B66B5">
      <w:pPr>
        <w:spacing w:after="240"/>
        <w:jc w:val="center"/>
      </w:pPr>
      <w:r>
        <w:rPr>
          <w:i/>
          <w:iCs/>
          <w:color w:val="64748B"/>
          <w:sz w:val="18"/>
          <w:szCs w:val="18"/>
        </w:rPr>
        <w:t>Abbildung 1: Die Anmeldeseite</w:t>
      </w:r>
    </w:p>
    <w:p w14:paraId="21F00961" w14:textId="77777777" w:rsidR="001F6FDC" w:rsidRDefault="000B66B5">
      <w:pPr>
        <w:pStyle w:val="berschrift3"/>
        <w:keepNext/>
      </w:pPr>
      <w:r>
        <w:t>Sprache und Darstellung</w:t>
      </w:r>
    </w:p>
    <w:p w14:paraId="10A4841D" w14:textId="77777777" w:rsidR="001F6FDC" w:rsidRDefault="000B66B5">
      <w:pPr>
        <w:spacing w:after="120"/>
      </w:pPr>
      <w:r>
        <w:t>Oben rechts kannst du jederzeit umschalten:</w:t>
      </w:r>
    </w:p>
    <w:p w14:paraId="126D1704" w14:textId="77777777" w:rsidR="001F6FDC" w:rsidRDefault="000B66B5">
      <w:pPr>
        <w:pStyle w:val="Listenabsatz"/>
        <w:numPr>
          <w:ilvl w:val="0"/>
          <w:numId w:val="3"/>
        </w:numPr>
        <w:spacing w:after="60"/>
      </w:pPr>
      <w:r>
        <w:rPr>
          <w:b/>
          <w:bCs/>
        </w:rPr>
        <w:t>DE / EN</w:t>
      </w:r>
      <w:r>
        <w:t>: Sprache der Oberfläche. Der KI-Assistent antwortet in der Sprache deines Tickets.</w:t>
      </w:r>
    </w:p>
    <w:p w14:paraId="7E18BD0E" w14:textId="77777777" w:rsidR="001F6FDC" w:rsidRDefault="000B66B5">
      <w:pPr>
        <w:pStyle w:val="Listenabsatz"/>
        <w:numPr>
          <w:ilvl w:val="0"/>
          <w:numId w:val="3"/>
        </w:numPr>
        <w:spacing w:after="60"/>
      </w:pPr>
      <w:r>
        <w:rPr>
          <w:b/>
          <w:bCs/>
        </w:rPr>
        <w:t>Bildschirm / Sonne / Mond</w:t>
      </w:r>
      <w:r>
        <w:t>: Darstellung wie im System, hell oder dunkel.</w:t>
      </w:r>
    </w:p>
    <w:p w14:paraId="1619C2AA" w14:textId="77777777" w:rsidR="001F6FDC" w:rsidRDefault="000B66B5">
      <w:pPr>
        <w:pStyle w:val="berschrift3"/>
        <w:keepNext/>
      </w:pPr>
      <w:r>
        <w:t>Abmelden</w:t>
      </w:r>
    </w:p>
    <w:p w14:paraId="754DC1E8" w14:textId="77777777" w:rsidR="001F6FDC" w:rsidRDefault="000B66B5">
      <w:pPr>
        <w:spacing w:after="120"/>
      </w:pPr>
      <w:r>
        <w:t xml:space="preserve">Klick oben rechts auf den Kreis mit deinem Anfangsbuchstaben und wähle </w:t>
      </w:r>
      <w:r>
        <w:rPr>
          <w:b/>
          <w:bCs/>
        </w:rPr>
        <w:t>Abmelden</w:t>
      </w:r>
      <w:r>
        <w:t>. An gemeinsam genutzten Geräten solltest du dich immer abmelden.</w:t>
      </w:r>
    </w:p>
    <w:p w14:paraId="4314CC6E" w14:textId="77777777" w:rsidR="001F6FDC" w:rsidRDefault="000B66B5">
      <w:pPr>
        <w:pBdr>
          <w:left w:val="single" w:sz="18" w:space="8" w:color="2563EB"/>
        </w:pBdr>
        <w:shd w:val="clear" w:color="auto" w:fill="EFF6FF"/>
        <w:spacing w:before="80" w:after="160"/>
        <w:ind w:left="144" w:right="144"/>
      </w:pPr>
      <w:r>
        <w:rPr>
          <w:b/>
          <w:bCs/>
          <w:color w:val="2563EB"/>
        </w:rPr>
        <w:t xml:space="preserve">Hinweis: </w:t>
      </w:r>
      <w:r>
        <w:t>Passwort vergessen? Dein Schul-Passwort wird nicht in WAIT verwaltet. Wende dich an das IT-Büro oder nutze den Passwort-Reset der Schule. Eine Anleitung dazu findest du auch im Hilfe-Center unter „Passwort selbst zurücksetzen“.</w:t>
      </w:r>
    </w:p>
    <w:p w14:paraId="0FF36836" w14:textId="77777777" w:rsidR="001F6FDC" w:rsidRDefault="000B66B5">
      <w:pPr>
        <w:pStyle w:val="berschrift1"/>
        <w:pageBreakBefore/>
      </w:pPr>
      <w:bookmarkStart w:id="3" w:name="_Toc244676125"/>
      <w:r>
        <w:lastRenderedPageBreak/>
        <w:t>3. Ein Ticket erstellen</w:t>
      </w:r>
      <w:bookmarkEnd w:id="3"/>
    </w:p>
    <w:p w14:paraId="07F1A7B4" w14:textId="77777777" w:rsidR="001F6FDC" w:rsidRDefault="000B66B5">
      <w:pPr>
        <w:spacing w:after="120"/>
      </w:pPr>
      <w:r>
        <w:t xml:space="preserve">Nach der Anmeldung landest du direkt auf </w:t>
      </w:r>
      <w:r>
        <w:rPr>
          <w:b/>
          <w:bCs/>
        </w:rPr>
        <w:t>Neues Ticket</w:t>
      </w:r>
      <w:r>
        <w:t>. So meldest du ein Problem:</w:t>
      </w:r>
    </w:p>
    <w:p w14:paraId="5CBB4DD3" w14:textId="77777777" w:rsidR="001F6FDC" w:rsidRDefault="000B66B5">
      <w:pPr>
        <w:pStyle w:val="Listenabsatz"/>
        <w:numPr>
          <w:ilvl w:val="0"/>
          <w:numId w:val="4"/>
        </w:numPr>
        <w:spacing w:after="80"/>
      </w:pPr>
      <w:r>
        <w:rPr>
          <w:b/>
          <w:bCs/>
        </w:rPr>
        <w:t>Betreff</w:t>
      </w:r>
      <w:r>
        <w:t>: eine kurze Zusammenfassung, zum Beispiel „Drucker im Lehrerzimmer druckt nur leere Seiten“.</w:t>
      </w:r>
    </w:p>
    <w:p w14:paraId="18A582A7" w14:textId="77777777" w:rsidR="001F6FDC" w:rsidRDefault="000B66B5">
      <w:pPr>
        <w:pStyle w:val="Listenabsatz"/>
        <w:numPr>
          <w:ilvl w:val="0"/>
          <w:numId w:val="4"/>
        </w:numPr>
        <w:spacing w:after="80"/>
      </w:pPr>
      <w:r>
        <w:t xml:space="preserve">Schon während du tippst, zeigt WAIT </w:t>
      </w:r>
      <w:r>
        <w:rPr>
          <w:b/>
          <w:bCs/>
        </w:rPr>
        <w:t>passende Anleitungen</w:t>
      </w:r>
      <w:r>
        <w:t xml:space="preserve">. Ein Blick lohnt sich: Oft ist das Problem damit in einer Minute gelöst. Hast du eine davon schon ausprobiert, klick auf </w:t>
      </w:r>
      <w:r>
        <w:rPr>
          <w:b/>
          <w:bCs/>
        </w:rPr>
        <w:t>Habe ich schon versucht</w:t>
      </w:r>
      <w:r>
        <w:t>. Dann schlägt der Assistent sie dir nicht noch einmal vor.</w:t>
      </w:r>
    </w:p>
    <w:p w14:paraId="209202D5" w14:textId="77777777" w:rsidR="001F6FDC" w:rsidRDefault="000B66B5">
      <w:pPr>
        <w:pStyle w:val="Listenabsatz"/>
        <w:numPr>
          <w:ilvl w:val="0"/>
          <w:numId w:val="4"/>
        </w:numPr>
        <w:spacing w:after="80"/>
      </w:pPr>
      <w:r>
        <w:rPr>
          <w:b/>
          <w:bCs/>
        </w:rPr>
        <w:t>Kategorie</w:t>
      </w:r>
      <w:r>
        <w:t xml:space="preserve"> und </w:t>
      </w:r>
      <w:r>
        <w:rPr>
          <w:b/>
          <w:bCs/>
        </w:rPr>
        <w:t>Priorität</w:t>
      </w:r>
      <w:r>
        <w:t xml:space="preserve"> auswählen (siehe Tabelle unten).</w:t>
      </w:r>
    </w:p>
    <w:p w14:paraId="1C8367C5" w14:textId="77777777" w:rsidR="001F6FDC" w:rsidRDefault="000B66B5">
      <w:pPr>
        <w:pStyle w:val="Listenabsatz"/>
        <w:numPr>
          <w:ilvl w:val="0"/>
          <w:numId w:val="4"/>
        </w:numPr>
        <w:spacing w:after="80"/>
      </w:pPr>
      <w:r>
        <w:rPr>
          <w:b/>
          <w:bCs/>
        </w:rPr>
        <w:t>Problem beschreiben</w:t>
      </w:r>
      <w:r>
        <w:t>: Was genau passiert? Seit wann? In welchem Raum, an welchem Gerät? Was hast du schon probiert? Je genauer, desto schneller die Lösung.</w:t>
      </w:r>
    </w:p>
    <w:p w14:paraId="7830A17E" w14:textId="77777777" w:rsidR="001F6FDC" w:rsidRDefault="000B66B5">
      <w:pPr>
        <w:pStyle w:val="Listenabsatz"/>
        <w:numPr>
          <w:ilvl w:val="0"/>
          <w:numId w:val="4"/>
        </w:numPr>
        <w:spacing w:after="80"/>
      </w:pPr>
      <w:r>
        <w:rPr>
          <w:b/>
          <w:bCs/>
        </w:rPr>
        <w:t>Anhänge</w:t>
      </w:r>
      <w:r>
        <w:t xml:space="preserve"> (optional): Zieh einen Screenshot oder ein Foto in das Feld, klick hinein, um eine Datei auszuwählen, oder füge ein kopiertes Bild mit </w:t>
      </w:r>
      <w:r>
        <w:rPr>
          <w:b/>
          <w:bCs/>
        </w:rPr>
        <w:t>Strg+V</w:t>
      </w:r>
      <w:r>
        <w:t xml:space="preserve"> ein. Erlaubt sind Bilder, PDFs und Textdateien bis 10 MB.</w:t>
      </w:r>
    </w:p>
    <w:p w14:paraId="7CB05010" w14:textId="77777777" w:rsidR="001F6FDC" w:rsidRDefault="000B66B5">
      <w:pPr>
        <w:pStyle w:val="Listenabsatz"/>
        <w:numPr>
          <w:ilvl w:val="0"/>
          <w:numId w:val="4"/>
        </w:numPr>
        <w:spacing w:after="80"/>
      </w:pPr>
      <w:r>
        <w:t xml:space="preserve">Klick auf </w:t>
      </w:r>
      <w:r>
        <w:rPr>
          <w:b/>
          <w:bCs/>
        </w:rPr>
        <w:t>Ticket absenden</w:t>
      </w:r>
      <w:r>
        <w:t>.</w:t>
      </w:r>
    </w:p>
    <w:p w14:paraId="12FC683B" w14:textId="77777777" w:rsidR="001F6FDC" w:rsidRDefault="000B66B5">
      <w:pPr>
        <w:keepNext/>
        <w:spacing w:before="160" w:after="60"/>
        <w:jc w:val="center"/>
      </w:pPr>
      <w:r>
        <w:rPr>
          <w:noProof/>
        </w:rPr>
        <w:drawing>
          <wp:inline distT="0" distB="0" distL="0" distR="0" wp14:anchorId="4DF934D4" wp14:editId="6C6C9655">
            <wp:extent cx="4953000" cy="5124450"/>
            <wp:effectExtent l="0" t="0" r="0" b="0"/>
            <wp:docPr id="2" name="02-new-ticket.png" descr="Ein neues Ticket mit vorgeschlagenen Anleitungen" title="Ein neues Ticket mit vorgeschlagenen Anleitun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760FE" w14:textId="77777777" w:rsidR="001F6FDC" w:rsidRDefault="000B66B5">
      <w:pPr>
        <w:spacing w:after="240"/>
        <w:jc w:val="center"/>
      </w:pPr>
      <w:r>
        <w:rPr>
          <w:i/>
          <w:iCs/>
          <w:color w:val="64748B"/>
          <w:sz w:val="18"/>
          <w:szCs w:val="18"/>
        </w:rPr>
        <w:t>Abbildung 2: Ein neues Ticket mit vorgeschlagenen Anleitungen</w:t>
      </w:r>
    </w:p>
    <w:p w14:paraId="7F90EE00" w14:textId="77777777" w:rsidR="001F6FDC" w:rsidRDefault="000B66B5">
      <w:pPr>
        <w:pStyle w:val="berschrift3"/>
        <w:keepNext/>
      </w:pPr>
      <w:r>
        <w:lastRenderedPageBreak/>
        <w:t>Welche Priorität passt?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6"/>
        <w:gridCol w:w="7020"/>
      </w:tblGrid>
      <w:tr w:rsidR="001F6FDC" w14:paraId="6C289B04" w14:textId="77777777">
        <w:trPr>
          <w:tblHeader/>
        </w:trPr>
        <w:tc>
          <w:tcPr>
            <w:tcW w:w="200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293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076E68" w14:textId="77777777" w:rsidR="001F6FDC" w:rsidRDefault="000B66B5">
            <w:r>
              <w:rPr>
                <w:b/>
                <w:bCs/>
                <w:color w:val="FFFFFF"/>
              </w:rPr>
              <w:t>Priorität</w:t>
            </w:r>
          </w:p>
        </w:tc>
        <w:tc>
          <w:tcPr>
            <w:tcW w:w="70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293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238817" w14:textId="77777777" w:rsidR="001F6FDC" w:rsidRDefault="000B66B5">
            <w:r>
              <w:rPr>
                <w:b/>
                <w:bCs/>
                <w:color w:val="FFFFFF"/>
              </w:rPr>
              <w:t>Wann</w:t>
            </w:r>
          </w:p>
        </w:tc>
      </w:tr>
      <w:tr w:rsidR="001F6FDC" w14:paraId="48D24C43" w14:textId="77777777">
        <w:tc>
          <w:tcPr>
            <w:tcW w:w="200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CFDF49" w14:textId="77777777" w:rsidR="001F6FDC" w:rsidRDefault="000B66B5">
            <w:r>
              <w:rPr>
                <w:b/>
                <w:bCs/>
                <w:sz w:val="20"/>
                <w:szCs w:val="20"/>
              </w:rPr>
              <w:t>Niedrig</w:t>
            </w:r>
          </w:p>
        </w:tc>
        <w:tc>
          <w:tcPr>
            <w:tcW w:w="70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B5F704" w14:textId="77777777" w:rsidR="001F6FDC" w:rsidRDefault="000B66B5">
            <w:r>
              <w:rPr>
                <w:sz w:val="20"/>
                <w:szCs w:val="20"/>
              </w:rPr>
              <w:t>Stört kaum, hat Zeit (zum Beispiel eine Frage zu einer Einstellung).</w:t>
            </w:r>
          </w:p>
        </w:tc>
      </w:tr>
      <w:tr w:rsidR="001F6FDC" w14:paraId="37C77610" w14:textId="77777777">
        <w:tc>
          <w:tcPr>
            <w:tcW w:w="200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C49143" w14:textId="77777777" w:rsidR="001F6FDC" w:rsidRDefault="000B66B5">
            <w:r>
              <w:rPr>
                <w:b/>
                <w:bCs/>
                <w:sz w:val="20"/>
                <w:szCs w:val="20"/>
              </w:rPr>
              <w:t>Mittel</w:t>
            </w:r>
          </w:p>
        </w:tc>
        <w:tc>
          <w:tcPr>
            <w:tcW w:w="70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0598E5" w14:textId="77777777" w:rsidR="001F6FDC" w:rsidRDefault="000B66B5">
            <w:r>
              <w:rPr>
                <w:sz w:val="20"/>
                <w:szCs w:val="20"/>
              </w:rPr>
              <w:t>Normaler Fall: etwas funktioniert nicht, du kannst aber weiterarbeiten.</w:t>
            </w:r>
          </w:p>
        </w:tc>
      </w:tr>
      <w:tr w:rsidR="001F6FDC" w14:paraId="66066826" w14:textId="77777777">
        <w:tc>
          <w:tcPr>
            <w:tcW w:w="200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091ACD" w14:textId="77777777" w:rsidR="001F6FDC" w:rsidRDefault="000B66B5">
            <w:r>
              <w:rPr>
                <w:b/>
                <w:bCs/>
                <w:sz w:val="20"/>
                <w:szCs w:val="20"/>
              </w:rPr>
              <w:t>Hoch</w:t>
            </w:r>
          </w:p>
        </w:tc>
        <w:tc>
          <w:tcPr>
            <w:tcW w:w="70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562641" w14:textId="77777777" w:rsidR="001F6FDC" w:rsidRDefault="000B66B5">
            <w:r>
              <w:rPr>
                <w:sz w:val="20"/>
                <w:szCs w:val="20"/>
              </w:rPr>
              <w:t>Du kannst gerade nicht arbeiten oder unterrichten.</w:t>
            </w:r>
          </w:p>
        </w:tc>
      </w:tr>
      <w:tr w:rsidR="001F6FDC" w14:paraId="58E71E2A" w14:textId="77777777">
        <w:tc>
          <w:tcPr>
            <w:tcW w:w="200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D66029" w14:textId="77777777" w:rsidR="001F6FDC" w:rsidRDefault="000B66B5">
            <w:r>
              <w:rPr>
                <w:b/>
                <w:bCs/>
                <w:sz w:val="20"/>
                <w:szCs w:val="20"/>
              </w:rPr>
              <w:t>Dringend</w:t>
            </w:r>
          </w:p>
        </w:tc>
        <w:tc>
          <w:tcPr>
            <w:tcW w:w="70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33BD05" w14:textId="77777777" w:rsidR="001F6FDC" w:rsidRDefault="000B66B5">
            <w:r>
              <w:rPr>
                <w:sz w:val="20"/>
                <w:szCs w:val="20"/>
              </w:rPr>
              <w:t>Sicherheitsproblem (Gerät gestohlen, verdächtige Mail angeklickt) oder sofortiger Unterrichtsausfall.</w:t>
            </w:r>
          </w:p>
        </w:tc>
      </w:tr>
    </w:tbl>
    <w:p w14:paraId="357D17B0" w14:textId="77777777" w:rsidR="001F6FDC" w:rsidRDefault="001F6FDC">
      <w:pPr>
        <w:spacing w:after="120"/>
      </w:pPr>
    </w:p>
    <w:p w14:paraId="1B027A08" w14:textId="77777777" w:rsidR="001F6FDC" w:rsidRDefault="000B66B5">
      <w:pPr>
        <w:pBdr>
          <w:left w:val="single" w:sz="18" w:space="8" w:color="2563EB"/>
        </w:pBdr>
        <w:shd w:val="clear" w:color="auto" w:fill="EFF6FF"/>
        <w:spacing w:before="80" w:after="160"/>
        <w:ind w:left="144" w:right="144"/>
      </w:pPr>
      <w:r>
        <w:rPr>
          <w:b/>
          <w:bCs/>
          <w:color w:val="2563EB"/>
        </w:rPr>
        <w:t xml:space="preserve">Hinweis: </w:t>
      </w:r>
      <w:r>
        <w:t>Ein Foto vom Bildschirm oder von der Fehlermeldung hilft enorm. Die KI kann Bilder lesen und erkennt zum Beispiel Fehlermeldungen darauf.</w:t>
      </w:r>
    </w:p>
    <w:p w14:paraId="49103622" w14:textId="77777777" w:rsidR="001F6FDC" w:rsidRDefault="000B66B5">
      <w:pPr>
        <w:pStyle w:val="berschrift1"/>
        <w:pageBreakBefore/>
      </w:pPr>
      <w:bookmarkStart w:id="4" w:name="_Toc244676126"/>
      <w:r>
        <w:lastRenderedPageBreak/>
        <w:t>4. Der Chat mit dem KI-Assistenten</w:t>
      </w:r>
      <w:bookmarkEnd w:id="4"/>
    </w:p>
    <w:p w14:paraId="0DF99D28" w14:textId="77777777" w:rsidR="001F6FDC" w:rsidRDefault="000B66B5">
      <w:pPr>
        <w:spacing w:after="120"/>
      </w:pPr>
      <w:r>
        <w:t>Nach dem Absenden öffnet sich dein Ticket. Innerhalb weniger Sekunden liest der KI-Assistent deine Beschreibung und antwortet mit dem ersten Lösungsschritt.</w:t>
      </w:r>
    </w:p>
    <w:p w14:paraId="3C0EC31A" w14:textId="77777777" w:rsidR="001F6FDC" w:rsidRDefault="000B66B5">
      <w:pPr>
        <w:pStyle w:val="berschrift2"/>
        <w:keepNext/>
      </w:pPr>
      <w:bookmarkStart w:id="5" w:name="_Toc244676127"/>
      <w:r>
        <w:t>So erkennst du die KI</w:t>
      </w:r>
      <w:bookmarkEnd w:id="5"/>
    </w:p>
    <w:p w14:paraId="1D5F7F6F" w14:textId="77777777" w:rsidR="001F6FDC" w:rsidRDefault="000B66B5">
      <w:pPr>
        <w:pStyle w:val="Listenabsatz"/>
        <w:numPr>
          <w:ilvl w:val="0"/>
          <w:numId w:val="3"/>
        </w:numPr>
        <w:spacing w:after="60"/>
      </w:pPr>
      <w:r>
        <w:t xml:space="preserve">Oben im Chat steht ein blauer Hinweis: </w:t>
      </w:r>
      <w:r>
        <w:rPr>
          <w:b/>
          <w:bCs/>
        </w:rPr>
        <w:t>„Du schreibst mit einer KI, nicht mit einem Menschen.“</w:t>
      </w:r>
      <w:r>
        <w:t xml:space="preserve"> Er bleibt sichtbar, solange niemand aus der IT übernommen hat.</w:t>
      </w:r>
    </w:p>
    <w:p w14:paraId="73A887A2" w14:textId="77777777" w:rsidR="001F6FDC" w:rsidRDefault="000B66B5">
      <w:pPr>
        <w:pStyle w:val="Listenabsatz"/>
        <w:numPr>
          <w:ilvl w:val="0"/>
          <w:numId w:val="3"/>
        </w:numPr>
        <w:spacing w:after="60"/>
      </w:pPr>
      <w:r>
        <w:t xml:space="preserve">Über jeder Nachricht des Assistenten steht </w:t>
      </w:r>
      <w:r>
        <w:rPr>
          <w:b/>
          <w:bCs/>
        </w:rPr>
        <w:t>„✦ KI-Assistent · automatisch erstellt“</w:t>
      </w:r>
      <w:r>
        <w:t>. Diese Nachrichten haben einen grauen Hintergrund.</w:t>
      </w:r>
    </w:p>
    <w:p w14:paraId="2368488A" w14:textId="77777777" w:rsidR="001F6FDC" w:rsidRDefault="000B66B5">
      <w:pPr>
        <w:pStyle w:val="Listenabsatz"/>
        <w:numPr>
          <w:ilvl w:val="0"/>
          <w:numId w:val="3"/>
        </w:numPr>
        <w:spacing w:after="60"/>
      </w:pPr>
      <w:r>
        <w:t xml:space="preserve">Nachrichten vom IT-Team sind </w:t>
      </w:r>
      <w:r>
        <w:rPr>
          <w:b/>
          <w:bCs/>
        </w:rPr>
        <w:t>grün umrandet</w:t>
      </w:r>
      <w:r>
        <w:t xml:space="preserve"> und zeigen den Namen der Person mit dem Zusatz </w:t>
      </w:r>
      <w:r>
        <w:rPr>
          <w:b/>
          <w:bCs/>
        </w:rPr>
        <w:t>IT-Support</w:t>
      </w:r>
      <w:r>
        <w:t>.</w:t>
      </w:r>
    </w:p>
    <w:p w14:paraId="72B3A52E" w14:textId="77777777" w:rsidR="001F6FDC" w:rsidRDefault="000B66B5">
      <w:pPr>
        <w:pStyle w:val="Listenabsatz"/>
        <w:numPr>
          <w:ilvl w:val="0"/>
          <w:numId w:val="3"/>
        </w:numPr>
        <w:spacing w:after="60"/>
      </w:pPr>
      <w:r>
        <w:t xml:space="preserve">Deine eigenen Nachrichten erscheinen </w:t>
      </w:r>
      <w:r>
        <w:rPr>
          <w:b/>
          <w:bCs/>
        </w:rPr>
        <w:t>blau</w:t>
      </w:r>
      <w:r>
        <w:t xml:space="preserve"> auf der rechten Seite.</w:t>
      </w:r>
    </w:p>
    <w:p w14:paraId="70D4C7C0" w14:textId="77777777" w:rsidR="001F6FDC" w:rsidRDefault="000B66B5">
      <w:pPr>
        <w:keepNext/>
        <w:spacing w:before="160" w:after="60"/>
        <w:jc w:val="center"/>
      </w:pPr>
      <w:r>
        <w:rPr>
          <w:noProof/>
        </w:rPr>
        <w:drawing>
          <wp:inline distT="0" distB="0" distL="0" distR="0" wp14:anchorId="1CD03B9C" wp14:editId="7B8B858B">
            <wp:extent cx="5715000" cy="3429000"/>
            <wp:effectExtent l="0" t="0" r="0" b="0"/>
            <wp:docPr id="3" name="04-chat-ai.png" descr="Chat mit dem KI-Assistenten: Hinweis oben und Kennzeichnung jeder KI-Nachricht" title="Chat mit dem KI-Assistenten: Hinweis oben und Kennzeichnung jeder KI-Nachrich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FFC46" w14:textId="77777777" w:rsidR="001F6FDC" w:rsidRDefault="000B66B5">
      <w:pPr>
        <w:spacing w:after="240"/>
        <w:jc w:val="center"/>
      </w:pPr>
      <w:r>
        <w:rPr>
          <w:i/>
          <w:iCs/>
          <w:color w:val="64748B"/>
          <w:sz w:val="18"/>
          <w:szCs w:val="18"/>
        </w:rPr>
        <w:t>Abbildung 3: Chat mit dem KI-Assistenten: Hinweis oben und Kennzeichnung jeder KI-Nachricht</w:t>
      </w:r>
    </w:p>
    <w:p w14:paraId="507DD615" w14:textId="77777777" w:rsidR="001F6FDC" w:rsidRDefault="000B66B5">
      <w:pPr>
        <w:pStyle w:val="berschrift2"/>
        <w:keepNext/>
      </w:pPr>
      <w:bookmarkStart w:id="6" w:name="_Toc244676128"/>
      <w:r>
        <w:t>Die Schaltflächen im Chat</w:t>
      </w:r>
      <w:bookmarkEnd w:id="6"/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9"/>
        <w:gridCol w:w="6017"/>
      </w:tblGrid>
      <w:tr w:rsidR="001F6FDC" w14:paraId="0B987044" w14:textId="77777777">
        <w:trPr>
          <w:tblHeader/>
        </w:trPr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293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8AB681" w14:textId="77777777" w:rsidR="001F6FDC" w:rsidRDefault="000B66B5">
            <w:r>
              <w:rPr>
                <w:b/>
                <w:bCs/>
                <w:color w:val="FFFFFF"/>
              </w:rPr>
              <w:t>Schaltfläche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293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88224C" w14:textId="77777777" w:rsidR="001F6FDC" w:rsidRDefault="000B66B5">
            <w:r>
              <w:rPr>
                <w:b/>
                <w:bCs/>
                <w:color w:val="FFFFFF"/>
              </w:rPr>
              <w:t>Was passiert</w:t>
            </w:r>
          </w:p>
        </w:tc>
      </w:tr>
      <w:tr w:rsidR="001F6FDC" w14:paraId="415B2EF3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178C15" w14:textId="77777777" w:rsidR="001F6FDC" w:rsidRDefault="000B66B5">
            <w:r>
              <w:rPr>
                <w:b/>
                <w:bCs/>
                <w:sz w:val="20"/>
                <w:szCs w:val="20"/>
              </w:rPr>
              <w:t>Erledigt, nächster Schritt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66085A" w14:textId="77777777" w:rsidR="001F6FDC" w:rsidRDefault="000B66B5">
            <w:r>
              <w:rPr>
                <w:sz w:val="20"/>
                <w:szCs w:val="20"/>
              </w:rPr>
              <w:t>Du hast den Schritt ausgeführt, das Problem besteht aber noch. Der Assistent zeigt den nächsten Schritt.</w:t>
            </w:r>
          </w:p>
        </w:tc>
      </w:tr>
      <w:tr w:rsidR="001F6FDC" w14:paraId="2EBA521A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24FA57" w14:textId="77777777" w:rsidR="001F6FDC" w:rsidRDefault="000B66B5">
            <w:r>
              <w:rPr>
                <w:b/>
                <w:bCs/>
                <w:sz w:val="20"/>
                <w:szCs w:val="20"/>
              </w:rPr>
              <w:t>Das hat geholfen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A4C22F" w14:textId="77777777" w:rsidR="001F6FDC" w:rsidRDefault="000B66B5">
            <w:r>
              <w:rPr>
                <w:sz w:val="20"/>
                <w:szCs w:val="20"/>
              </w:rPr>
              <w:t>Das Problem ist gelöst. Das Ticket wird geschlossen.</w:t>
            </w:r>
          </w:p>
        </w:tc>
      </w:tr>
      <w:tr w:rsidR="001F6FDC" w14:paraId="58DC537F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EC7ECB" w14:textId="77777777" w:rsidR="001F6FDC" w:rsidRDefault="000B66B5">
            <w:r>
              <w:rPr>
                <w:b/>
                <w:bCs/>
                <w:sz w:val="20"/>
                <w:szCs w:val="20"/>
              </w:rPr>
              <w:t>An die IT weitergeben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C9194C" w14:textId="77777777" w:rsidR="001F6FDC" w:rsidRDefault="000B66B5">
            <w:r>
              <w:rPr>
                <w:sz w:val="20"/>
                <w:szCs w:val="20"/>
              </w:rPr>
              <w:t>Du möchtest mit einem Menschen sprechen. Das Ticket geht mit einer Zusammenfassung an das IT-Team.</w:t>
            </w:r>
          </w:p>
        </w:tc>
      </w:tr>
    </w:tbl>
    <w:p w14:paraId="177C15A4" w14:textId="77777777" w:rsidR="001F6FDC" w:rsidRDefault="001F6FDC">
      <w:pPr>
        <w:spacing w:after="120"/>
      </w:pPr>
    </w:p>
    <w:p w14:paraId="0E56FAA4" w14:textId="77777777" w:rsidR="001F6FDC" w:rsidRDefault="000B66B5">
      <w:pPr>
        <w:spacing w:after="120"/>
      </w:pPr>
      <w:r>
        <w:t xml:space="preserve">Du kannst auch einfach </w:t>
      </w:r>
      <w:r>
        <w:rPr>
          <w:b/>
          <w:bCs/>
        </w:rPr>
        <w:t>frei schreiben</w:t>
      </w:r>
      <w:r>
        <w:t xml:space="preserve">, zum Beispiel eine Rückfrage stellen („Wo finde ich die Einstellung?“) oder erzählen, was beim letzten Schritt passiert ist. Der Assistent antwortet passend </w:t>
      </w:r>
      <w:r>
        <w:lastRenderedPageBreak/>
        <w:t xml:space="preserve">dazu. Mit der Büroklammer unten links (oder </w:t>
      </w:r>
      <w:r>
        <w:rPr>
          <w:b/>
          <w:bCs/>
        </w:rPr>
        <w:t>Strg+V</w:t>
      </w:r>
      <w:r>
        <w:t>) kannst du jederzeit ein Bild schicken. Unter dem Bild steht dann, was die KI darauf erkannt hat („KI sieht: …“).</w:t>
      </w:r>
    </w:p>
    <w:p w14:paraId="39DA12B0" w14:textId="77777777" w:rsidR="001F6FDC" w:rsidRDefault="000B66B5">
      <w:pPr>
        <w:pStyle w:val="berschrift2"/>
        <w:keepNext/>
      </w:pPr>
      <w:bookmarkStart w:id="7" w:name="_Toc244676129"/>
      <w:r>
        <w:t>Der Status links</w:t>
      </w:r>
      <w:bookmarkEnd w:id="7"/>
    </w:p>
    <w:p w14:paraId="7E0BAABF" w14:textId="77777777" w:rsidR="001F6FDC" w:rsidRDefault="000B66B5">
      <w:pPr>
        <w:spacing w:after="120"/>
      </w:pPr>
      <w:r>
        <w:t>Links siehst du, wo dein Ticket gerade steht: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9"/>
        <w:gridCol w:w="6017"/>
      </w:tblGrid>
      <w:tr w:rsidR="001F6FDC" w14:paraId="60CFE2C3" w14:textId="77777777">
        <w:trPr>
          <w:tblHeader/>
        </w:trPr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293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A26629" w14:textId="77777777" w:rsidR="001F6FDC" w:rsidRDefault="000B66B5">
            <w:r>
              <w:rPr>
                <w:b/>
                <w:bCs/>
                <w:color w:val="FFFFFF"/>
              </w:rPr>
              <w:t>Status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293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3607A4" w14:textId="77777777" w:rsidR="001F6FDC" w:rsidRDefault="000B66B5">
            <w:r>
              <w:rPr>
                <w:b/>
                <w:bCs/>
                <w:color w:val="FFFFFF"/>
              </w:rPr>
              <w:t>Bedeutung</w:t>
            </w:r>
          </w:p>
        </w:tc>
      </w:tr>
      <w:tr w:rsidR="001F6FDC" w14:paraId="3F5B2317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3B37EC" w14:textId="77777777" w:rsidR="001F6FDC" w:rsidRDefault="000B66B5">
            <w:r>
              <w:rPr>
                <w:b/>
                <w:bCs/>
                <w:sz w:val="20"/>
                <w:szCs w:val="20"/>
              </w:rPr>
              <w:t>Eingereicht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DD0D7C" w14:textId="77777777" w:rsidR="001F6FDC" w:rsidRDefault="000B66B5">
            <w:r>
              <w:rPr>
                <w:sz w:val="20"/>
                <w:szCs w:val="20"/>
              </w:rPr>
              <w:t>Das Ticket ist angekommen.</w:t>
            </w:r>
          </w:p>
        </w:tc>
      </w:tr>
      <w:tr w:rsidR="001F6FDC" w14:paraId="7B234E0E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5E096A" w14:textId="77777777" w:rsidR="001F6FDC" w:rsidRDefault="000B66B5">
            <w:r>
              <w:rPr>
                <w:b/>
                <w:bCs/>
                <w:sz w:val="20"/>
                <w:szCs w:val="20"/>
              </w:rPr>
              <w:t>Von KI analysiert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9BFC1B" w14:textId="77777777" w:rsidR="001F6FDC" w:rsidRDefault="000B66B5">
            <w:r>
              <w:rPr>
                <w:sz w:val="20"/>
                <w:szCs w:val="20"/>
              </w:rPr>
              <w:t>Der Assistent hat es gelesen und eine passende Anleitung gefunden.</w:t>
            </w:r>
          </w:p>
        </w:tc>
      </w:tr>
      <w:tr w:rsidR="001F6FDC" w14:paraId="459EDF7C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765C69" w14:textId="77777777" w:rsidR="001F6FDC" w:rsidRDefault="000B66B5">
            <w:r>
              <w:rPr>
                <w:b/>
                <w:bCs/>
                <w:sz w:val="20"/>
                <w:szCs w:val="20"/>
              </w:rPr>
              <w:t>Chat läuft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C3E7C3" w14:textId="77777777" w:rsidR="001F6FDC" w:rsidRDefault="000B66B5">
            <w:r>
              <w:rPr>
                <w:sz w:val="20"/>
                <w:szCs w:val="20"/>
              </w:rPr>
              <w:t>Ihr arbeitet gerade gemeinsam an der Lösung.</w:t>
            </w:r>
          </w:p>
        </w:tc>
      </w:tr>
      <w:tr w:rsidR="001F6FDC" w14:paraId="75BFDE6E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F061FF" w14:textId="77777777" w:rsidR="001F6FDC" w:rsidRDefault="000B66B5">
            <w:r>
              <w:rPr>
                <w:b/>
                <w:bCs/>
                <w:sz w:val="20"/>
                <w:szCs w:val="20"/>
              </w:rPr>
              <w:t>An IT weitergegeben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EC7E8D" w14:textId="77777777" w:rsidR="001F6FDC" w:rsidRDefault="000B66B5">
            <w:r>
              <w:rPr>
                <w:sz w:val="20"/>
                <w:szCs w:val="20"/>
              </w:rPr>
              <w:t>Eine Person aus dem IT-Team kümmert sich darum.</w:t>
            </w:r>
          </w:p>
        </w:tc>
      </w:tr>
      <w:tr w:rsidR="001F6FDC" w14:paraId="4D149A28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C521DD" w14:textId="77777777" w:rsidR="001F6FDC" w:rsidRDefault="000B66B5">
            <w:r>
              <w:rPr>
                <w:b/>
                <w:bCs/>
                <w:sz w:val="20"/>
                <w:szCs w:val="20"/>
              </w:rPr>
              <w:t>Gelöst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B0F786" w14:textId="77777777" w:rsidR="001F6FDC" w:rsidRDefault="000B66B5">
            <w:r>
              <w:rPr>
                <w:sz w:val="20"/>
                <w:szCs w:val="20"/>
              </w:rPr>
              <w:t>Das Problem ist erledigt.</w:t>
            </w:r>
          </w:p>
        </w:tc>
      </w:tr>
    </w:tbl>
    <w:p w14:paraId="2A6ADF80" w14:textId="77777777" w:rsidR="001F6FDC" w:rsidRDefault="001F6FDC">
      <w:pPr>
        <w:spacing w:after="120"/>
      </w:pPr>
    </w:p>
    <w:p w14:paraId="610D0BB6" w14:textId="77777777" w:rsidR="001F6FDC" w:rsidRDefault="000B66B5">
      <w:pPr>
        <w:spacing w:after="120"/>
      </w:pPr>
      <w:r>
        <w:t xml:space="preserve">Unter den Details steht außerdem die </w:t>
      </w:r>
      <w:r>
        <w:rPr>
          <w:b/>
          <w:bCs/>
        </w:rPr>
        <w:t>vorgeschlagene Anleitung</w:t>
      </w:r>
      <w:r>
        <w:t xml:space="preserve">. Mit </w:t>
      </w:r>
      <w:r>
        <w:rPr>
          <w:b/>
          <w:bCs/>
        </w:rPr>
        <w:t>Ganze Anleitung öffnen</w:t>
      </w:r>
      <w:r>
        <w:t xml:space="preserve"> siehst du alle Schritte auf einen Blick.</w:t>
      </w:r>
    </w:p>
    <w:p w14:paraId="4C8739A1" w14:textId="77777777" w:rsidR="001F6FDC" w:rsidRDefault="000B66B5">
      <w:pPr>
        <w:pStyle w:val="berschrift1"/>
        <w:pageBreakBefore/>
      </w:pPr>
      <w:bookmarkStart w:id="8" w:name="_Toc244676130"/>
      <w:r>
        <w:lastRenderedPageBreak/>
        <w:t>5. Wenn die IT übernimmt</w:t>
      </w:r>
      <w:bookmarkEnd w:id="8"/>
    </w:p>
    <w:p w14:paraId="7ABAC0A2" w14:textId="77777777" w:rsidR="001F6FDC" w:rsidRDefault="000B66B5">
      <w:pPr>
        <w:spacing w:after="120"/>
      </w:pPr>
      <w:r>
        <w:t xml:space="preserve">Sobald du </w:t>
      </w:r>
      <w:r>
        <w:rPr>
          <w:b/>
          <w:bCs/>
        </w:rPr>
        <w:t>An die IT weitergeben</w:t>
      </w:r>
      <w:r>
        <w:t xml:space="preserve"> wählst (oder die KI nicht weiterkommt), wird das Ticket an das IT-Team übergeben. Die KI schreibt dafür eine kurze Zusammenfassung, damit du nicht alles noch einmal erklären musst.</w:t>
      </w:r>
    </w:p>
    <w:p w14:paraId="697CFD50" w14:textId="77777777" w:rsidR="001F6FDC" w:rsidRDefault="000B66B5">
      <w:pPr>
        <w:pStyle w:val="Listenabsatz"/>
        <w:numPr>
          <w:ilvl w:val="0"/>
          <w:numId w:val="3"/>
        </w:numPr>
        <w:spacing w:after="60"/>
      </w:pPr>
      <w:r>
        <w:t>Oben im Chat steht dann, wer sich um dein Ticket kümmert, zum Beispiel „Alex Berger aus der IT kümmert sich um dieses Ticket.“</w:t>
      </w:r>
    </w:p>
    <w:p w14:paraId="7B0EC6A4" w14:textId="77777777" w:rsidR="001F6FDC" w:rsidRDefault="000B66B5">
      <w:pPr>
        <w:pStyle w:val="Listenabsatz"/>
        <w:numPr>
          <w:ilvl w:val="0"/>
          <w:numId w:val="3"/>
        </w:numPr>
        <w:spacing w:after="60"/>
      </w:pPr>
      <w:r>
        <w:t>Die Antworten der IT erscheinen im selben Chat, grün umrandet. Du antwortest einfach im Eingabefeld darunter.</w:t>
      </w:r>
    </w:p>
    <w:p w14:paraId="00E786F4" w14:textId="77777777" w:rsidR="001F6FDC" w:rsidRDefault="000B66B5">
      <w:pPr>
        <w:pStyle w:val="Listenabsatz"/>
        <w:numPr>
          <w:ilvl w:val="0"/>
          <w:numId w:val="3"/>
        </w:numPr>
        <w:spacing w:after="60"/>
      </w:pPr>
      <w:r>
        <w:t>Ab jetzt antwortet die KI nicht mehr. Du schreibst direkt mit dem IT-Team.</w:t>
      </w:r>
    </w:p>
    <w:p w14:paraId="4D30FE67" w14:textId="77777777" w:rsidR="001F6FDC" w:rsidRDefault="000B66B5">
      <w:pPr>
        <w:keepNext/>
        <w:spacing w:before="160" w:after="60"/>
        <w:jc w:val="center"/>
      </w:pPr>
      <w:r>
        <w:rPr>
          <w:noProof/>
        </w:rPr>
        <w:drawing>
          <wp:inline distT="0" distB="0" distL="0" distR="0" wp14:anchorId="328F1657" wp14:editId="3658D05D">
            <wp:extent cx="5715000" cy="3429000"/>
            <wp:effectExtent l="0" t="0" r="0" b="0"/>
            <wp:docPr id="4" name="08-chat-it.png" descr="Ein Ticket, das vom IT-Support übernommen wurde" title="Ein Ticket, das vom IT-Support übernommen wur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CA55C" w14:textId="77777777" w:rsidR="001F6FDC" w:rsidRDefault="000B66B5">
      <w:pPr>
        <w:spacing w:after="240"/>
        <w:jc w:val="center"/>
      </w:pPr>
      <w:r>
        <w:rPr>
          <w:i/>
          <w:iCs/>
          <w:color w:val="64748B"/>
          <w:sz w:val="18"/>
          <w:szCs w:val="18"/>
        </w:rPr>
        <w:t>Abbildung 4: Ein Ticket, das vom IT-Support übernommen wurde</w:t>
      </w:r>
    </w:p>
    <w:p w14:paraId="7380ADF5" w14:textId="77777777" w:rsidR="001F6FDC" w:rsidRDefault="000B66B5">
      <w:pPr>
        <w:pBdr>
          <w:left w:val="single" w:sz="18" w:space="8" w:color="2563EB"/>
        </w:pBdr>
        <w:shd w:val="clear" w:color="auto" w:fill="EFF6FF"/>
        <w:spacing w:before="80" w:after="160"/>
        <w:ind w:left="144" w:right="144"/>
      </w:pPr>
      <w:r>
        <w:rPr>
          <w:b/>
          <w:bCs/>
          <w:color w:val="2563EB"/>
        </w:rPr>
        <w:t xml:space="preserve">Hinweis: </w:t>
      </w:r>
      <w:r>
        <w:t xml:space="preserve">WAIT verschickt keine E-Mails. Schau unter </w:t>
      </w:r>
      <w:r>
        <w:rPr>
          <w:b/>
          <w:bCs/>
        </w:rPr>
        <w:t>Meine Tickets</w:t>
      </w:r>
      <w:r>
        <w:t xml:space="preserve"> nach, ob es eine neue Antwort gibt.</w:t>
      </w:r>
    </w:p>
    <w:p w14:paraId="2A9E93CE" w14:textId="77777777" w:rsidR="001F6FDC" w:rsidRDefault="000B66B5">
      <w:pPr>
        <w:pStyle w:val="berschrift1"/>
        <w:pageBreakBefore/>
      </w:pPr>
      <w:bookmarkStart w:id="9" w:name="_Toc244676131"/>
      <w:r>
        <w:lastRenderedPageBreak/>
        <w:t>6. Meine Tickets</w:t>
      </w:r>
      <w:bookmarkEnd w:id="9"/>
    </w:p>
    <w:p w14:paraId="20990CCC" w14:textId="77777777" w:rsidR="001F6FDC" w:rsidRDefault="000B66B5">
      <w:pPr>
        <w:spacing w:after="120"/>
      </w:pPr>
      <w:r>
        <w:t xml:space="preserve">Unter </w:t>
      </w:r>
      <w:r>
        <w:rPr>
          <w:b/>
          <w:bCs/>
        </w:rPr>
        <w:t>Meine Tickets</w:t>
      </w:r>
      <w:r>
        <w:t xml:space="preserve"> findest du alle Tickets, die du je erstellt hast, mit ihrem aktuellen Status. Klick auf ein Ticket, um den Chat zu öffnen.</w:t>
      </w:r>
    </w:p>
    <w:p w14:paraId="2A8CA21C" w14:textId="77777777" w:rsidR="001F6FDC" w:rsidRDefault="000B66B5">
      <w:pPr>
        <w:keepNext/>
        <w:spacing w:before="160" w:after="60"/>
        <w:jc w:val="center"/>
      </w:pPr>
      <w:r>
        <w:rPr>
          <w:noProof/>
        </w:rPr>
        <w:drawing>
          <wp:inline distT="0" distB="0" distL="0" distR="0" wp14:anchorId="083E4193" wp14:editId="57666A4F">
            <wp:extent cx="5715000" cy="3429000"/>
            <wp:effectExtent l="0" t="0" r="0" b="0"/>
            <wp:docPr id="5" name="03-my-tickets.png" descr="Die Übersicht „Meine Tickets“" title="Die Übersicht „Meine Ticket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3E842" w14:textId="77777777" w:rsidR="001F6FDC" w:rsidRDefault="000B66B5">
      <w:pPr>
        <w:spacing w:after="240"/>
        <w:jc w:val="center"/>
      </w:pPr>
      <w:r>
        <w:rPr>
          <w:i/>
          <w:iCs/>
          <w:color w:val="64748B"/>
          <w:sz w:val="18"/>
          <w:szCs w:val="18"/>
        </w:rPr>
        <w:t>Abbildung 5: Die Übersicht „Meine Tickets“</w:t>
      </w:r>
    </w:p>
    <w:p w14:paraId="12620EE3" w14:textId="77777777" w:rsidR="001F6FDC" w:rsidRDefault="000B66B5">
      <w:pPr>
        <w:pStyle w:val="berschrift2"/>
        <w:keepNext/>
      </w:pPr>
      <w:bookmarkStart w:id="10" w:name="_Toc244676132"/>
      <w:r>
        <w:t>Gelöste Tickets wieder öffnen</w:t>
      </w:r>
      <w:bookmarkEnd w:id="10"/>
    </w:p>
    <w:p w14:paraId="56E1C4F3" w14:textId="77777777" w:rsidR="001F6FDC" w:rsidRDefault="000B66B5">
      <w:pPr>
        <w:spacing w:after="120"/>
      </w:pPr>
      <w:r>
        <w:t xml:space="preserve">Ist ein gelöstes Problem zurückgekommen? Öffne das Ticket und klick auf </w:t>
      </w:r>
      <w:r>
        <w:rPr>
          <w:b/>
          <w:bCs/>
        </w:rPr>
        <w:t>Ticket wieder öffnen</w:t>
      </w:r>
      <w:r>
        <w:t>. Der ganze bisherige Verlauf bleibt erhalten, und du kannst direkt weiterschreiben.</w:t>
      </w:r>
    </w:p>
    <w:p w14:paraId="2E4D77BE" w14:textId="77777777" w:rsidR="001F6FDC" w:rsidRDefault="000B66B5">
      <w:pPr>
        <w:keepNext/>
        <w:spacing w:before="160" w:after="60"/>
        <w:jc w:val="center"/>
      </w:pPr>
      <w:r>
        <w:rPr>
          <w:noProof/>
        </w:rPr>
        <w:lastRenderedPageBreak/>
        <w:drawing>
          <wp:inline distT="0" distB="0" distL="0" distR="0" wp14:anchorId="0F094499" wp14:editId="71996AA2">
            <wp:extent cx="5715000" cy="3429000"/>
            <wp:effectExtent l="0" t="0" r="0" b="0"/>
            <wp:docPr id="6" name="05-chat-resolved.png" descr="Ein gelöstes Ticket" title="Ein gelöstes Tick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78937" w14:textId="77777777" w:rsidR="001F6FDC" w:rsidRDefault="000B66B5">
      <w:pPr>
        <w:spacing w:after="240"/>
        <w:jc w:val="center"/>
      </w:pPr>
      <w:r>
        <w:rPr>
          <w:i/>
          <w:iCs/>
          <w:color w:val="64748B"/>
          <w:sz w:val="18"/>
          <w:szCs w:val="18"/>
        </w:rPr>
        <w:t>Abbildung 6: Ein gelöstes Ticket</w:t>
      </w:r>
    </w:p>
    <w:p w14:paraId="6F57F0F9" w14:textId="77777777" w:rsidR="001F6FDC" w:rsidRDefault="000B66B5">
      <w:pPr>
        <w:pStyle w:val="berschrift1"/>
        <w:pageBreakBefore/>
      </w:pPr>
      <w:bookmarkStart w:id="11" w:name="_Toc244676133"/>
      <w:r>
        <w:lastRenderedPageBreak/>
        <w:t>7. Das Hilfe-Center</w:t>
      </w:r>
      <w:bookmarkEnd w:id="11"/>
    </w:p>
    <w:p w14:paraId="1BC4732D" w14:textId="77777777" w:rsidR="001F6FDC" w:rsidRDefault="000B66B5">
      <w:pPr>
        <w:spacing w:after="120"/>
      </w:pPr>
      <w:r>
        <w:t xml:space="preserve">Im </w:t>
      </w:r>
      <w:r>
        <w:rPr>
          <w:b/>
          <w:bCs/>
        </w:rPr>
        <w:t>Hilfe-Center</w:t>
      </w:r>
      <w:r>
        <w:t xml:space="preserve"> findest du über 60 Schritt-für-Schritt-Anleitungen zu den häufigsten Problemen, zum Beispiel WLAN, Drucker, Passwörter, Teams, Office und Klassenzimmer-Technik. Viele Probleme kannst du damit lösen, ohne überhaupt ein Ticket zu erstellen.</w:t>
      </w:r>
    </w:p>
    <w:p w14:paraId="5A833C6B" w14:textId="77777777" w:rsidR="001F6FDC" w:rsidRDefault="000B66B5">
      <w:pPr>
        <w:pStyle w:val="Listenabsatz"/>
        <w:numPr>
          <w:ilvl w:val="0"/>
          <w:numId w:val="3"/>
        </w:numPr>
        <w:spacing w:after="60"/>
      </w:pPr>
      <w:r>
        <w:t xml:space="preserve">Nutze die </w:t>
      </w:r>
      <w:r>
        <w:rPr>
          <w:b/>
          <w:bCs/>
        </w:rPr>
        <w:t>Suche</w:t>
      </w:r>
      <w:r>
        <w:t xml:space="preserve"> oben, zum Beispiel mit „VPN“, „Passwort“ oder „Drucker“.</w:t>
      </w:r>
    </w:p>
    <w:p w14:paraId="77B1C21D" w14:textId="77777777" w:rsidR="001F6FDC" w:rsidRDefault="000B66B5">
      <w:pPr>
        <w:pStyle w:val="Listenabsatz"/>
        <w:numPr>
          <w:ilvl w:val="0"/>
          <w:numId w:val="3"/>
        </w:numPr>
        <w:spacing w:after="60"/>
      </w:pPr>
      <w:r>
        <w:t xml:space="preserve">Oder stöbere nach </w:t>
      </w:r>
      <w:r>
        <w:rPr>
          <w:b/>
          <w:bCs/>
        </w:rPr>
        <w:t>Kategorie</w:t>
      </w:r>
      <w:r>
        <w:t>.</w:t>
      </w:r>
    </w:p>
    <w:p w14:paraId="7970CC4A" w14:textId="77777777" w:rsidR="001F6FDC" w:rsidRDefault="000B66B5">
      <w:pPr>
        <w:pStyle w:val="Listenabsatz"/>
        <w:numPr>
          <w:ilvl w:val="0"/>
          <w:numId w:val="3"/>
        </w:numPr>
        <w:spacing w:after="60"/>
      </w:pPr>
      <w:r>
        <w:t xml:space="preserve">Am Ende jeder Anleitung kannst du angeben, ob sie </w:t>
      </w:r>
      <w:r>
        <w:rPr>
          <w:b/>
          <w:bCs/>
        </w:rPr>
        <w:t>hilfreich</w:t>
      </w:r>
      <w:r>
        <w:t xml:space="preserve"> war. Das hilft dem IT-Team, die Anleitungen zu verbessern.</w:t>
      </w:r>
    </w:p>
    <w:p w14:paraId="775A3987" w14:textId="77777777" w:rsidR="001F6FDC" w:rsidRDefault="000B66B5">
      <w:pPr>
        <w:pStyle w:val="Listenabsatz"/>
        <w:numPr>
          <w:ilvl w:val="0"/>
          <w:numId w:val="3"/>
        </w:numPr>
        <w:spacing w:after="60"/>
      </w:pPr>
      <w:r>
        <w:t xml:space="preserve">Hilft keine Anleitung, kommst du über </w:t>
      </w:r>
      <w:r>
        <w:rPr>
          <w:b/>
          <w:bCs/>
        </w:rPr>
        <w:t>Ticket erstellen</w:t>
      </w:r>
      <w:r>
        <w:t xml:space="preserve"> direkt zum Formular.</w:t>
      </w:r>
    </w:p>
    <w:p w14:paraId="5B5DD99E" w14:textId="77777777" w:rsidR="001F6FDC" w:rsidRDefault="000B66B5">
      <w:pPr>
        <w:keepNext/>
        <w:spacing w:before="160" w:after="60"/>
        <w:jc w:val="center"/>
      </w:pPr>
      <w:r>
        <w:rPr>
          <w:noProof/>
        </w:rPr>
        <w:drawing>
          <wp:inline distT="0" distB="0" distL="0" distR="0" wp14:anchorId="259CCCE1" wp14:editId="0B6C8951">
            <wp:extent cx="5715000" cy="3429000"/>
            <wp:effectExtent l="0" t="0" r="0" b="0"/>
            <wp:docPr id="7" name="06-help-center.png" descr="Das Hilfe-Center" title="Das Hilfe-Ce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259B1" w14:textId="77777777" w:rsidR="001F6FDC" w:rsidRDefault="000B66B5">
      <w:pPr>
        <w:spacing w:after="240"/>
        <w:jc w:val="center"/>
      </w:pPr>
      <w:r>
        <w:rPr>
          <w:i/>
          <w:iCs/>
          <w:color w:val="64748B"/>
          <w:sz w:val="18"/>
          <w:szCs w:val="18"/>
        </w:rPr>
        <w:t>Abbildung 7: Das Hilfe-Center</w:t>
      </w:r>
    </w:p>
    <w:p w14:paraId="4FE7A63A" w14:textId="77777777" w:rsidR="001F6FDC" w:rsidRDefault="000B66B5">
      <w:pPr>
        <w:keepNext/>
        <w:spacing w:before="160" w:after="60"/>
        <w:jc w:val="center"/>
      </w:pPr>
      <w:r>
        <w:rPr>
          <w:noProof/>
        </w:rPr>
        <w:lastRenderedPageBreak/>
        <w:drawing>
          <wp:inline distT="0" distB="0" distL="0" distR="0" wp14:anchorId="5DDC9708" wp14:editId="729AE6FE">
            <wp:extent cx="4476750" cy="5143500"/>
            <wp:effectExtent l="0" t="0" r="0" b="0"/>
            <wp:docPr id="8" name="07-help-article.png" descr="Eine Anleitung mit einzelnen Schritten" title="Eine Anleitung mit einzelnen Schrit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0F17D" w14:textId="77777777" w:rsidR="001F6FDC" w:rsidRDefault="000B66B5">
      <w:pPr>
        <w:spacing w:after="240"/>
        <w:jc w:val="center"/>
      </w:pPr>
      <w:r>
        <w:rPr>
          <w:i/>
          <w:iCs/>
          <w:color w:val="64748B"/>
          <w:sz w:val="18"/>
          <w:szCs w:val="18"/>
        </w:rPr>
        <w:t>Abbildung 8: Eine Anleitung mit einzelnen Schritten</w:t>
      </w:r>
    </w:p>
    <w:p w14:paraId="449D09E6" w14:textId="77777777" w:rsidR="001F6FDC" w:rsidRDefault="000B66B5">
      <w:pPr>
        <w:pStyle w:val="berschrift1"/>
        <w:pageBreakBefore/>
      </w:pPr>
      <w:bookmarkStart w:id="12" w:name="_Toc244676134"/>
      <w:r>
        <w:lastRenderedPageBreak/>
        <w:t>8. WAIT am Handy</w:t>
      </w:r>
      <w:bookmarkEnd w:id="12"/>
    </w:p>
    <w:p w14:paraId="57918CF4" w14:textId="77777777" w:rsidR="001F6FDC" w:rsidRDefault="000B66B5">
      <w:pPr>
        <w:spacing w:after="120"/>
      </w:pPr>
      <w:r>
        <w:t xml:space="preserve">WAIT funktioniert auch am Handy im Schul-WLAN. Öffne einfach </w:t>
      </w:r>
      <w:r>
        <w:rPr>
          <w:rFonts w:ascii="Consolas" w:eastAsia="Consolas" w:hAnsi="Consolas" w:cs="Consolas"/>
          <w:color w:val="0F172A"/>
          <w:sz w:val="19"/>
          <w:szCs w:val="19"/>
        </w:rPr>
        <w:t>https://wait.i3mc.fun</w:t>
      </w:r>
      <w:r>
        <w:t xml:space="preserve"> im Browser. Die Navigation findest du hinter dem Menü-Symbol oben rechts. Praktisch: Du kannst ein Foto vom Problem (zum Beispiel vom Beamer oder einer Fehlermeldung) direkt mit der Handykamera anhängen.</w:t>
      </w:r>
    </w:p>
    <w:p w14:paraId="05D942AA" w14:textId="77777777" w:rsidR="001F6FDC" w:rsidRDefault="000B66B5">
      <w:pPr>
        <w:keepNext/>
        <w:spacing w:before="160" w:after="60"/>
        <w:jc w:val="center"/>
      </w:pPr>
      <w:r>
        <w:rPr>
          <w:noProof/>
        </w:rPr>
        <w:drawing>
          <wp:inline distT="0" distB="0" distL="0" distR="0" wp14:anchorId="3B9C9D5A" wp14:editId="024D61F0">
            <wp:extent cx="2286000" cy="4953000"/>
            <wp:effectExtent l="0" t="0" r="0" b="0"/>
            <wp:docPr id="9" name="09-mobile-chat.png" descr="Der Chat am Handy" title="Der Chat am Hand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F14F3" w14:textId="77777777" w:rsidR="001F6FDC" w:rsidRDefault="000B66B5">
      <w:pPr>
        <w:spacing w:after="240"/>
        <w:jc w:val="center"/>
      </w:pPr>
      <w:r>
        <w:rPr>
          <w:i/>
          <w:iCs/>
          <w:color w:val="64748B"/>
          <w:sz w:val="18"/>
          <w:szCs w:val="18"/>
        </w:rPr>
        <w:t>Abbildung 9: Der Chat am Handy</w:t>
      </w:r>
    </w:p>
    <w:p w14:paraId="5B339A06" w14:textId="77777777" w:rsidR="001F6FDC" w:rsidRDefault="000B66B5">
      <w:pPr>
        <w:pStyle w:val="berschrift1"/>
        <w:pageBreakBefore/>
      </w:pPr>
      <w:bookmarkStart w:id="13" w:name="_Toc244676135"/>
      <w:r>
        <w:lastRenderedPageBreak/>
        <w:t>9. Der Admin-Bereich (für das IT-Team)</w:t>
      </w:r>
      <w:bookmarkEnd w:id="13"/>
    </w:p>
    <w:p w14:paraId="65A8B9CF" w14:textId="77777777" w:rsidR="001F6FDC" w:rsidRDefault="000B66B5">
      <w:pPr>
        <w:spacing w:after="120"/>
      </w:pPr>
      <w:r>
        <w:t>Die folgenden Kapitel sind nur für das IT-Team. Im Admin-Bereich bearbeitest du Tickets, pflegst die Anleitungen und siehst die Auswertungen.</w:t>
      </w:r>
    </w:p>
    <w:p w14:paraId="14ED2E0B" w14:textId="77777777" w:rsidR="001F6FDC" w:rsidRDefault="000B66B5">
      <w:pPr>
        <w:pStyle w:val="berschrift2"/>
        <w:keepNext/>
      </w:pPr>
      <w:bookmarkStart w:id="14" w:name="_Toc244676136"/>
      <w:r>
        <w:t>Wer ist Admin?</w:t>
      </w:r>
      <w:bookmarkEnd w:id="14"/>
    </w:p>
    <w:p w14:paraId="6A0C086D" w14:textId="77777777" w:rsidR="001F6FDC" w:rsidRDefault="000B66B5">
      <w:pPr>
        <w:pStyle w:val="Listenabsatz"/>
        <w:numPr>
          <w:ilvl w:val="0"/>
          <w:numId w:val="3"/>
        </w:numPr>
        <w:spacing w:after="60"/>
      </w:pPr>
      <w:r>
        <w:t xml:space="preserve">Alle Mitglieder der AD-Gruppen </w:t>
      </w:r>
      <w:r>
        <w:rPr>
          <w:b/>
          <w:bCs/>
        </w:rPr>
        <w:t>WAIT-Admins</w:t>
      </w:r>
      <w:r>
        <w:t xml:space="preserve"> und </w:t>
      </w:r>
      <w:r>
        <w:rPr>
          <w:b/>
          <w:bCs/>
        </w:rPr>
        <w:t>Administratoren</w:t>
      </w:r>
      <w:r>
        <w:t xml:space="preserve"> werden bei der Anmeldung automatisch Admin.</w:t>
      </w:r>
    </w:p>
    <w:p w14:paraId="6AAC32C9" w14:textId="77777777" w:rsidR="001F6FDC" w:rsidRDefault="000B66B5">
      <w:pPr>
        <w:pStyle w:val="Listenabsatz"/>
        <w:numPr>
          <w:ilvl w:val="0"/>
          <w:numId w:val="3"/>
        </w:numPr>
        <w:spacing w:after="60"/>
      </w:pPr>
      <w:r>
        <w:t xml:space="preserve">Zusätzlich kann ein Admin andere Personen im Bereich </w:t>
      </w:r>
      <w:r>
        <w:rPr>
          <w:b/>
          <w:bCs/>
        </w:rPr>
        <w:t>Team</w:t>
      </w:r>
      <w:r>
        <w:t xml:space="preserve"> zum Admin machen. Das bleibt auch nach dem Abmelden gespeichert.</w:t>
      </w:r>
    </w:p>
    <w:p w14:paraId="6B252627" w14:textId="77777777" w:rsidR="001F6FDC" w:rsidRDefault="000B66B5">
      <w:pPr>
        <w:pStyle w:val="berschrift2"/>
        <w:keepNext/>
      </w:pPr>
      <w:bookmarkStart w:id="15" w:name="_Toc244676137"/>
      <w:r>
        <w:t>So kommst du hinein</w:t>
      </w:r>
      <w:bookmarkEnd w:id="15"/>
    </w:p>
    <w:p w14:paraId="0B359DE8" w14:textId="77777777" w:rsidR="001F6FDC" w:rsidRDefault="000B66B5">
      <w:pPr>
        <w:spacing w:after="120"/>
      </w:pPr>
      <w:r>
        <w:t xml:space="preserve">Melde dich wie gewohnt an. Als Admin findest du im Menü oben rechts (Kreis mit deinem Anfangsbuchstaben) den Eintrag </w:t>
      </w:r>
      <w:r>
        <w:rPr>
          <w:b/>
          <w:bCs/>
        </w:rPr>
        <w:t>Admin-Bereich</w:t>
      </w:r>
      <w:r>
        <w:t xml:space="preserve">. Alternativ öffnest du direkt </w:t>
      </w:r>
      <w:r>
        <w:rPr>
          <w:rFonts w:ascii="Consolas" w:eastAsia="Consolas" w:hAnsi="Consolas" w:cs="Consolas"/>
          <w:color w:val="0F172A"/>
          <w:sz w:val="19"/>
          <w:szCs w:val="19"/>
        </w:rPr>
        <w:t>https://wait.i3mc.fun/admin</w:t>
      </w:r>
      <w:r>
        <w:t xml:space="preserve">. Mit </w:t>
      </w:r>
      <w:r>
        <w:rPr>
          <w:b/>
          <w:bCs/>
        </w:rPr>
        <w:t>Zum Portal</w:t>
      </w:r>
      <w:r>
        <w:t xml:space="preserve"> links unten kommst du zurück.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9"/>
        <w:gridCol w:w="6017"/>
      </w:tblGrid>
      <w:tr w:rsidR="001F6FDC" w14:paraId="745E2052" w14:textId="77777777">
        <w:trPr>
          <w:tblHeader/>
        </w:trPr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293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F78AF3" w14:textId="77777777" w:rsidR="001F6FDC" w:rsidRDefault="000B66B5">
            <w:r>
              <w:rPr>
                <w:b/>
                <w:bCs/>
                <w:color w:val="FFFFFF"/>
              </w:rPr>
              <w:t>Menüpunkt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293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9A5290" w14:textId="77777777" w:rsidR="001F6FDC" w:rsidRDefault="000B66B5">
            <w:r>
              <w:rPr>
                <w:b/>
                <w:bCs/>
                <w:color w:val="FFFFFF"/>
              </w:rPr>
              <w:t>Wofür</w:t>
            </w:r>
          </w:p>
        </w:tc>
      </w:tr>
      <w:tr w:rsidR="001F6FDC" w14:paraId="3B3C2BE2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0AEAF7" w14:textId="77777777" w:rsidR="001F6FDC" w:rsidRDefault="000B66B5">
            <w:r>
              <w:rPr>
                <w:b/>
                <w:bCs/>
                <w:sz w:val="20"/>
                <w:szCs w:val="20"/>
              </w:rPr>
              <w:t>Tickets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4E543" w14:textId="77777777" w:rsidR="001F6FDC" w:rsidRDefault="000B66B5">
            <w:r>
              <w:rPr>
                <w:sz w:val="20"/>
                <w:szCs w:val="20"/>
              </w:rPr>
              <w:t>Alle Tickets bearbeiten, filtern und exportieren</w:t>
            </w:r>
          </w:p>
        </w:tc>
      </w:tr>
      <w:tr w:rsidR="001F6FDC" w14:paraId="4FAF56B8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6C505A" w14:textId="77777777" w:rsidR="001F6FDC" w:rsidRDefault="000B66B5">
            <w:r>
              <w:rPr>
                <w:b/>
                <w:bCs/>
                <w:sz w:val="20"/>
                <w:szCs w:val="20"/>
              </w:rPr>
              <w:t>Automatisch gelöst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53389A" w14:textId="77777777" w:rsidR="001F6FDC" w:rsidRDefault="000B66B5">
            <w:r>
              <w:rPr>
                <w:sz w:val="20"/>
                <w:szCs w:val="20"/>
              </w:rPr>
              <w:t>Tickets, die die KI ohne menschliche Hilfe gelöst hat</w:t>
            </w:r>
          </w:p>
        </w:tc>
      </w:tr>
      <w:tr w:rsidR="001F6FDC" w14:paraId="1B6ED83F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9EA48B" w14:textId="77777777" w:rsidR="001F6FDC" w:rsidRDefault="000B66B5">
            <w:r>
              <w:rPr>
                <w:b/>
                <w:bCs/>
                <w:sz w:val="20"/>
                <w:szCs w:val="20"/>
              </w:rPr>
              <w:t>Nutzer:innen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1B17DA" w14:textId="77777777" w:rsidR="001F6FDC" w:rsidRDefault="000B66B5">
            <w:r>
              <w:rPr>
                <w:sz w:val="20"/>
                <w:szCs w:val="20"/>
              </w:rPr>
              <w:t>Alle, die schon ein Ticket erstellt haben</w:t>
            </w:r>
          </w:p>
        </w:tc>
      </w:tr>
      <w:tr w:rsidR="001F6FDC" w14:paraId="3AC90EB0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6A9865" w14:textId="77777777" w:rsidR="001F6FDC" w:rsidRDefault="000B66B5">
            <w:r>
              <w:rPr>
                <w:b/>
                <w:bCs/>
                <w:sz w:val="20"/>
                <w:szCs w:val="20"/>
              </w:rPr>
              <w:t>Team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651450" w14:textId="77777777" w:rsidR="001F6FDC" w:rsidRDefault="000B66B5">
            <w:r>
              <w:rPr>
                <w:sz w:val="20"/>
                <w:szCs w:val="20"/>
              </w:rPr>
              <w:t>Admins verwalten</w:t>
            </w:r>
          </w:p>
        </w:tc>
      </w:tr>
      <w:tr w:rsidR="001F6FDC" w14:paraId="7FED290F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4556AB" w14:textId="77777777" w:rsidR="001F6FDC" w:rsidRDefault="000B66B5">
            <w:r>
              <w:rPr>
                <w:b/>
                <w:bCs/>
                <w:sz w:val="20"/>
                <w:szCs w:val="20"/>
              </w:rPr>
              <w:t>Wissensdatenbank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1ACB11" w14:textId="77777777" w:rsidR="001F6FDC" w:rsidRDefault="000B66B5">
            <w:r>
              <w:rPr>
                <w:sz w:val="20"/>
                <w:szCs w:val="20"/>
              </w:rPr>
              <w:t>Anleitungen für das Hilfe-Center und die KI pflegen</w:t>
            </w:r>
          </w:p>
        </w:tc>
      </w:tr>
      <w:tr w:rsidR="001F6FDC" w14:paraId="7F1EFFA0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4D1524" w14:textId="77777777" w:rsidR="001F6FDC" w:rsidRDefault="000B66B5">
            <w:r>
              <w:rPr>
                <w:b/>
                <w:bCs/>
                <w:sz w:val="20"/>
                <w:szCs w:val="20"/>
              </w:rPr>
              <w:t>Auswertung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30E71C" w14:textId="77777777" w:rsidR="001F6FDC" w:rsidRDefault="000B66B5">
            <w:r>
              <w:rPr>
                <w:sz w:val="20"/>
                <w:szCs w:val="20"/>
              </w:rPr>
              <w:t>Kennzahlen und Statistiken, mit CSV-Export</w:t>
            </w:r>
          </w:p>
        </w:tc>
      </w:tr>
      <w:tr w:rsidR="001F6FDC" w14:paraId="39864DD9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4190E3" w14:textId="77777777" w:rsidR="001F6FDC" w:rsidRDefault="000B66B5">
            <w:r>
              <w:rPr>
                <w:b/>
                <w:bCs/>
                <w:sz w:val="20"/>
                <w:szCs w:val="20"/>
              </w:rPr>
              <w:t>Einstellungen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6046BB" w14:textId="77777777" w:rsidR="001F6FDC" w:rsidRDefault="000B66B5">
            <w:r>
              <w:rPr>
                <w:sz w:val="20"/>
                <w:szCs w:val="20"/>
              </w:rPr>
              <w:t>Konfiguration des Servers anzeigen (nur lesen)</w:t>
            </w:r>
          </w:p>
        </w:tc>
      </w:tr>
    </w:tbl>
    <w:p w14:paraId="70655678" w14:textId="77777777" w:rsidR="001F6FDC" w:rsidRDefault="000B66B5">
      <w:pPr>
        <w:pStyle w:val="berschrift1"/>
        <w:pageBreakBefore/>
      </w:pPr>
      <w:bookmarkStart w:id="16" w:name="_Toc244676138"/>
      <w:r>
        <w:lastRenderedPageBreak/>
        <w:t>10. Tickets bearbeiten</w:t>
      </w:r>
      <w:bookmarkEnd w:id="16"/>
    </w:p>
    <w:p w14:paraId="7AB33539" w14:textId="77777777" w:rsidR="001F6FDC" w:rsidRDefault="000B66B5">
      <w:pPr>
        <w:pStyle w:val="berschrift2"/>
        <w:keepNext/>
      </w:pPr>
      <w:bookmarkStart w:id="17" w:name="_Toc244676139"/>
      <w:r>
        <w:t>Die Ticketliste</w:t>
      </w:r>
      <w:bookmarkEnd w:id="17"/>
    </w:p>
    <w:p w14:paraId="480DC0D2" w14:textId="77777777" w:rsidR="001F6FDC" w:rsidRDefault="000B66B5">
      <w:pPr>
        <w:spacing w:after="120"/>
      </w:pPr>
      <w:r>
        <w:t>Oben siehst du die wichtigsten Kennzahlen: offene, eskalierte und nicht zugewiesene Tickets, die KI-Lösungsquote sowie die durchschnittliche Zeit bis zur ersten Antwort und bis zur Lösung.</w:t>
      </w:r>
    </w:p>
    <w:p w14:paraId="52AB0E88" w14:textId="77777777" w:rsidR="001F6FDC" w:rsidRDefault="000B66B5">
      <w:pPr>
        <w:pStyle w:val="Listenabsatz"/>
        <w:numPr>
          <w:ilvl w:val="0"/>
          <w:numId w:val="3"/>
        </w:numPr>
        <w:spacing w:after="60"/>
      </w:pPr>
      <w:r>
        <w:rPr>
          <w:b/>
          <w:bCs/>
        </w:rPr>
        <w:t>Suche</w:t>
      </w:r>
      <w:r>
        <w:t>: nach Betreff oder Name der Person.</w:t>
      </w:r>
    </w:p>
    <w:p w14:paraId="075953DF" w14:textId="77777777" w:rsidR="001F6FDC" w:rsidRDefault="000B66B5">
      <w:pPr>
        <w:pStyle w:val="Listenabsatz"/>
        <w:numPr>
          <w:ilvl w:val="0"/>
          <w:numId w:val="3"/>
        </w:numPr>
        <w:spacing w:after="60"/>
      </w:pPr>
      <w:r>
        <w:rPr>
          <w:b/>
          <w:bCs/>
        </w:rPr>
        <w:t>Filter</w:t>
      </w:r>
      <w:r>
        <w:t>: Status (Standard: nur offene), Priorität, Kategorie und Zuständigkeit (alle, meine, nicht zugewiesen).</w:t>
      </w:r>
    </w:p>
    <w:p w14:paraId="08F34B09" w14:textId="77777777" w:rsidR="001F6FDC" w:rsidRDefault="000B66B5">
      <w:pPr>
        <w:pStyle w:val="Listenabsatz"/>
        <w:numPr>
          <w:ilvl w:val="0"/>
          <w:numId w:val="3"/>
        </w:numPr>
        <w:spacing w:after="60"/>
      </w:pPr>
      <w:r>
        <w:rPr>
          <w:b/>
          <w:bCs/>
        </w:rPr>
        <w:t>Sortierung</w:t>
      </w:r>
      <w:r>
        <w:t>: nach Priorität (Standard), neueste oder älteste zuerst.</w:t>
      </w:r>
    </w:p>
    <w:p w14:paraId="78925482" w14:textId="77777777" w:rsidR="001F6FDC" w:rsidRDefault="000B66B5">
      <w:pPr>
        <w:pStyle w:val="Listenabsatz"/>
        <w:numPr>
          <w:ilvl w:val="0"/>
          <w:numId w:val="3"/>
        </w:numPr>
        <w:spacing w:after="60"/>
      </w:pPr>
      <w:r>
        <w:t>Die Liste aktualisiert sich alle 15 Sekunden von selbst.</w:t>
      </w:r>
    </w:p>
    <w:p w14:paraId="20C100EE" w14:textId="77777777" w:rsidR="001F6FDC" w:rsidRDefault="000B66B5">
      <w:pPr>
        <w:keepNext/>
        <w:spacing w:before="160" w:after="60"/>
        <w:jc w:val="center"/>
      </w:pPr>
      <w:r>
        <w:rPr>
          <w:noProof/>
        </w:rPr>
        <w:drawing>
          <wp:inline distT="0" distB="0" distL="0" distR="0" wp14:anchorId="6DB2D84D" wp14:editId="0120F0F3">
            <wp:extent cx="5715000" cy="3409950"/>
            <wp:effectExtent l="0" t="0" r="0" b="0"/>
            <wp:docPr id="10" name="10-admin-tickets.png" descr="Die Ticketliste im Admin-Bereich" title="Die Ticketliste im Admin-Berei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D6E1F" w14:textId="77777777" w:rsidR="001F6FDC" w:rsidRDefault="000B66B5">
      <w:pPr>
        <w:spacing w:after="240"/>
        <w:jc w:val="center"/>
      </w:pPr>
      <w:r>
        <w:rPr>
          <w:i/>
          <w:iCs/>
          <w:color w:val="64748B"/>
          <w:sz w:val="18"/>
          <w:szCs w:val="18"/>
        </w:rPr>
        <w:t>Abbildung 10: Die Ticketliste im Admin-Bereich</w:t>
      </w:r>
    </w:p>
    <w:p w14:paraId="608675EC" w14:textId="77777777" w:rsidR="001F6FDC" w:rsidRDefault="000B66B5">
      <w:pPr>
        <w:pStyle w:val="berschrift2"/>
        <w:keepNext/>
      </w:pPr>
      <w:bookmarkStart w:id="18" w:name="_Toc244676140"/>
      <w:r>
        <w:t>Ein Ticket bearbeiten</w:t>
      </w:r>
      <w:bookmarkEnd w:id="18"/>
    </w:p>
    <w:p w14:paraId="2166D6B2" w14:textId="77777777" w:rsidR="001F6FDC" w:rsidRDefault="000B66B5">
      <w:pPr>
        <w:spacing w:after="120"/>
      </w:pPr>
      <w:r>
        <w:t xml:space="preserve">Klick auf ein Ticket, um es zu öffnen. Ganz oben steht die </w:t>
      </w:r>
      <w:r>
        <w:rPr>
          <w:b/>
          <w:bCs/>
        </w:rPr>
        <w:t>KI-Übergabezusammenfassung</w:t>
      </w:r>
      <w:r>
        <w:t xml:space="preserve">: das Problem, was schon versucht wurde und wichtige Details. Sie wird automatisch erstellt, sobald ein Ticket an die IT geht. Mit </w:t>
      </w:r>
      <w:r>
        <w:rPr>
          <w:b/>
          <w:bCs/>
        </w:rPr>
        <w:t>Aktualisieren</w:t>
      </w:r>
      <w:r>
        <w:t xml:space="preserve"> lässt du sie nach neuen Nachrichten neu schreiben.</w:t>
      </w:r>
    </w:p>
    <w:p w14:paraId="01473D17" w14:textId="77777777" w:rsidR="001F6FDC" w:rsidRDefault="000B66B5">
      <w:pPr>
        <w:keepNext/>
        <w:spacing w:before="160" w:after="60"/>
        <w:jc w:val="center"/>
      </w:pPr>
      <w:r>
        <w:rPr>
          <w:noProof/>
        </w:rPr>
        <w:lastRenderedPageBreak/>
        <w:drawing>
          <wp:inline distT="0" distB="0" distL="0" distR="0" wp14:anchorId="67C83EC4" wp14:editId="081CD0A8">
            <wp:extent cx="5715000" cy="3409950"/>
            <wp:effectExtent l="0" t="0" r="0" b="0"/>
            <wp:docPr id="11" name="11b-admin-ticket-top.png" descr="Ticket mit KI-Zusammenfassung; die Nachrichten der KI sind auch hier mit „✦ KI-Assistent“ markiert" title="Ticket mit KI-Zusammenfassung; die Nachrichten der KI sind auch hier mit „✦ KI-Assistent“ markie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F4757" w14:textId="77777777" w:rsidR="001F6FDC" w:rsidRDefault="000B66B5">
      <w:pPr>
        <w:spacing w:after="240"/>
        <w:jc w:val="center"/>
      </w:pPr>
      <w:r>
        <w:rPr>
          <w:i/>
          <w:iCs/>
          <w:color w:val="64748B"/>
          <w:sz w:val="18"/>
          <w:szCs w:val="18"/>
        </w:rPr>
        <w:t>Abbildung 11: Ticket mit KI-Zusammenfassung; die Nachrichten der KI sind auch hier mit „✦ KI-Assistent“ markiert</w:t>
      </w:r>
    </w:p>
    <w:p w14:paraId="70609FFB" w14:textId="77777777" w:rsidR="001F6FDC" w:rsidRDefault="000B66B5">
      <w:pPr>
        <w:spacing w:after="120"/>
      </w:pPr>
      <w:r>
        <w:t>Links verwaltest du das Ticket: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9"/>
        <w:gridCol w:w="6017"/>
      </w:tblGrid>
      <w:tr w:rsidR="001F6FDC" w14:paraId="53040AB7" w14:textId="77777777">
        <w:trPr>
          <w:tblHeader/>
        </w:trPr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293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E6618C" w14:textId="77777777" w:rsidR="001F6FDC" w:rsidRDefault="000B66B5">
            <w:r>
              <w:rPr>
                <w:b/>
                <w:bCs/>
                <w:color w:val="FFFFFF"/>
              </w:rPr>
              <w:t>Aktion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293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3915BF" w14:textId="77777777" w:rsidR="001F6FDC" w:rsidRDefault="000B66B5">
            <w:r>
              <w:rPr>
                <w:b/>
                <w:bCs/>
                <w:color w:val="FFFFFF"/>
              </w:rPr>
              <w:t>Wirkung</w:t>
            </w:r>
          </w:p>
        </w:tc>
      </w:tr>
      <w:tr w:rsidR="001F6FDC" w14:paraId="54D834C2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1BEF83" w14:textId="77777777" w:rsidR="001F6FDC" w:rsidRDefault="000B66B5">
            <w:r>
              <w:rPr>
                <w:b/>
                <w:bCs/>
                <w:sz w:val="20"/>
                <w:szCs w:val="20"/>
              </w:rPr>
              <w:t>Mir zuweisen</w:t>
            </w:r>
            <w:r>
              <w:rPr>
                <w:sz w:val="20"/>
                <w:szCs w:val="20"/>
              </w:rPr>
              <w:t xml:space="preserve"> / </w:t>
            </w:r>
            <w:r>
              <w:rPr>
                <w:b/>
                <w:bCs/>
                <w:sz w:val="20"/>
                <w:szCs w:val="20"/>
              </w:rPr>
              <w:t>Zuweisung aufheben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C0570C" w14:textId="77777777" w:rsidR="001F6FDC" w:rsidRDefault="000B66B5">
            <w:r>
              <w:rPr>
                <w:sz w:val="20"/>
                <w:szCs w:val="20"/>
              </w:rPr>
              <w:t>Zeigt dem Team und der Person, wer sich kümmert. Ein zugewiesenes Ticket gilt als „An IT weitergegeben“.</w:t>
            </w:r>
          </w:p>
        </w:tc>
      </w:tr>
      <w:tr w:rsidR="001F6FDC" w14:paraId="6EE357EF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6CE8AC" w14:textId="77777777" w:rsidR="001F6FDC" w:rsidRDefault="000B66B5">
            <w:r>
              <w:rPr>
                <w:b/>
                <w:bCs/>
                <w:sz w:val="20"/>
                <w:szCs w:val="20"/>
              </w:rPr>
              <w:t>Priorität</w:t>
            </w:r>
            <w:r>
              <w:rPr>
                <w:sz w:val="20"/>
                <w:szCs w:val="20"/>
              </w:rPr>
              <w:t xml:space="preserve"> / </w:t>
            </w:r>
            <w:r>
              <w:rPr>
                <w:b/>
                <w:bCs/>
                <w:sz w:val="20"/>
                <w:szCs w:val="20"/>
              </w:rPr>
              <w:t>Kategorie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26BB11" w14:textId="77777777" w:rsidR="001F6FDC" w:rsidRDefault="000B66B5">
            <w:r>
              <w:rPr>
                <w:sz w:val="20"/>
                <w:szCs w:val="20"/>
              </w:rPr>
              <w:t>Korrigieren, falls die Angabe nicht passt.</w:t>
            </w:r>
          </w:p>
        </w:tc>
      </w:tr>
      <w:tr w:rsidR="001F6FDC" w14:paraId="5DF81C75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B16715" w14:textId="77777777" w:rsidR="001F6FDC" w:rsidRDefault="000B66B5">
            <w:r>
              <w:rPr>
                <w:b/>
                <w:bCs/>
                <w:sz w:val="20"/>
                <w:szCs w:val="20"/>
              </w:rPr>
              <w:t>Als gelöst markieren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CC62D4" w14:textId="77777777" w:rsidR="001F6FDC" w:rsidRDefault="000B66B5">
            <w:r>
              <w:rPr>
                <w:sz w:val="20"/>
                <w:szCs w:val="20"/>
              </w:rPr>
              <w:t>Schließt das Ticket. Die Person kann es selbst wieder öffnen.</w:t>
            </w:r>
          </w:p>
        </w:tc>
      </w:tr>
      <w:tr w:rsidR="001F6FDC" w14:paraId="56F7B307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688C3F" w14:textId="77777777" w:rsidR="001F6FDC" w:rsidRDefault="000B66B5">
            <w:r>
              <w:rPr>
                <w:b/>
                <w:bCs/>
                <w:sz w:val="20"/>
                <w:szCs w:val="20"/>
              </w:rPr>
              <w:t>Ticket löschen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D91B43" w14:textId="77777777" w:rsidR="001F6FDC" w:rsidRDefault="000B66B5">
            <w:r>
              <w:rPr>
                <w:sz w:val="20"/>
                <w:szCs w:val="20"/>
              </w:rPr>
              <w:t xml:space="preserve">Löscht das Ticket samt Chat und Anhängen </w:t>
            </w:r>
            <w:r>
              <w:rPr>
                <w:b/>
                <w:bCs/>
                <w:sz w:val="20"/>
                <w:szCs w:val="20"/>
              </w:rPr>
              <w:t>endgültig</w:t>
            </w:r>
            <w:r>
              <w:rPr>
                <w:sz w:val="20"/>
                <w:szCs w:val="20"/>
              </w:rPr>
              <w:t>. Nur für Testtickets oder Spam verwenden.</w:t>
            </w:r>
          </w:p>
        </w:tc>
      </w:tr>
    </w:tbl>
    <w:p w14:paraId="779BFDA3" w14:textId="77777777" w:rsidR="001F6FDC" w:rsidRDefault="001F6FDC">
      <w:pPr>
        <w:spacing w:after="120"/>
      </w:pPr>
    </w:p>
    <w:p w14:paraId="365E5E36" w14:textId="77777777" w:rsidR="001F6FDC" w:rsidRDefault="000B66B5">
      <w:pPr>
        <w:pStyle w:val="berschrift3"/>
        <w:keepNext/>
      </w:pPr>
      <w:r>
        <w:t>Antworten und interne Notizen</w:t>
      </w:r>
    </w:p>
    <w:p w14:paraId="5D510B2B" w14:textId="77777777" w:rsidR="001F6FDC" w:rsidRDefault="000B66B5">
      <w:pPr>
        <w:spacing w:after="120"/>
      </w:pPr>
      <w:r>
        <w:t xml:space="preserve">Unten im Chat schreibst du der Person. Die Antwort erscheint bei ihr grün umrandet mit deinem Namen. Setzt du vorher das Häkchen </w:t>
      </w:r>
      <w:r>
        <w:rPr>
          <w:b/>
          <w:bCs/>
        </w:rPr>
        <w:t>Interne Notiz</w:t>
      </w:r>
      <w:r>
        <w:t>, sieht nur das Team die Nachricht. Interne Notizen sind gelb hinterlegt und eignen sich für Gerätenummern, Zwischenstände oder Absprachen. Über die Büroklammer kannst du Bilder anhängen.</w:t>
      </w:r>
    </w:p>
    <w:p w14:paraId="09264A64" w14:textId="77777777" w:rsidR="001F6FDC" w:rsidRDefault="000B66B5">
      <w:pPr>
        <w:keepNext/>
        <w:spacing w:before="160" w:after="60"/>
        <w:jc w:val="center"/>
      </w:pPr>
      <w:r>
        <w:rPr>
          <w:noProof/>
        </w:rPr>
        <w:lastRenderedPageBreak/>
        <w:drawing>
          <wp:inline distT="0" distB="0" distL="0" distR="0" wp14:anchorId="547D67BD" wp14:editId="6A01AC07">
            <wp:extent cx="5715000" cy="3409950"/>
            <wp:effectExtent l="0" t="0" r="0" b="0"/>
            <wp:docPr id="12" name="11-admin-ticket.png" descr="Interne Notiz (gelb) und Antwort an die Person (grün)" title="Interne Notiz (gelb) und Antwort an die Person (grü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082AC" w14:textId="77777777" w:rsidR="001F6FDC" w:rsidRDefault="000B66B5">
      <w:pPr>
        <w:spacing w:after="240"/>
        <w:jc w:val="center"/>
      </w:pPr>
      <w:r>
        <w:rPr>
          <w:i/>
          <w:iCs/>
          <w:color w:val="64748B"/>
          <w:sz w:val="18"/>
          <w:szCs w:val="18"/>
        </w:rPr>
        <w:t>Abbildung 12: Interne Notiz (gelb) und Antwort an die Person (grün)</w:t>
      </w:r>
    </w:p>
    <w:p w14:paraId="37A1B7A2" w14:textId="77777777" w:rsidR="001F6FDC" w:rsidRDefault="000B66B5">
      <w:pPr>
        <w:pStyle w:val="berschrift1"/>
        <w:pageBreakBefore/>
      </w:pPr>
      <w:bookmarkStart w:id="19" w:name="_Toc244676141"/>
      <w:r>
        <w:lastRenderedPageBreak/>
        <w:t>11. Tickets und Statistiken exportieren</w:t>
      </w:r>
      <w:bookmarkEnd w:id="19"/>
    </w:p>
    <w:p w14:paraId="520E8FB4" w14:textId="77777777" w:rsidR="001F6FDC" w:rsidRDefault="000B66B5">
      <w:pPr>
        <w:spacing w:after="120"/>
      </w:pPr>
      <w:r>
        <w:t xml:space="preserve">Für Berichte oder die eigene Auswertung in Excel kannst du Daten als </w:t>
      </w:r>
      <w:r>
        <w:rPr>
          <w:b/>
          <w:bCs/>
        </w:rPr>
        <w:t>CSV-Datei</w:t>
      </w:r>
      <w:r>
        <w:t xml:space="preserve"> herunterladen. Die Dateien öffnen sich mit Doppelklick direkt in Excel, inklusive Umlauten.</w:t>
      </w:r>
    </w:p>
    <w:p w14:paraId="13ABBBAB" w14:textId="77777777" w:rsidR="001F6FDC" w:rsidRDefault="000B66B5">
      <w:pPr>
        <w:pStyle w:val="berschrift2"/>
        <w:keepNext/>
      </w:pPr>
      <w:bookmarkStart w:id="20" w:name="_Toc244676142"/>
      <w:r>
        <w:t>Tickets exportieren</w:t>
      </w:r>
      <w:bookmarkEnd w:id="20"/>
    </w:p>
    <w:p w14:paraId="3E4B4957" w14:textId="77777777" w:rsidR="001F6FDC" w:rsidRDefault="000B66B5">
      <w:pPr>
        <w:pStyle w:val="Listenabsatz"/>
        <w:numPr>
          <w:ilvl w:val="0"/>
          <w:numId w:val="5"/>
        </w:numPr>
        <w:spacing w:after="80"/>
      </w:pPr>
      <w:r>
        <w:t xml:space="preserve">Öffne </w:t>
      </w:r>
      <w:r>
        <w:rPr>
          <w:b/>
          <w:bCs/>
        </w:rPr>
        <w:t>Tickets</w:t>
      </w:r>
      <w:r>
        <w:t xml:space="preserve"> und stell die Filter so ein, wie du es brauchst (zum Beispiel Status „Alle“ und Kategorie „Drucken“).</w:t>
      </w:r>
    </w:p>
    <w:p w14:paraId="69496D9D" w14:textId="77777777" w:rsidR="001F6FDC" w:rsidRDefault="000B66B5">
      <w:pPr>
        <w:pStyle w:val="Listenabsatz"/>
        <w:numPr>
          <w:ilvl w:val="0"/>
          <w:numId w:val="5"/>
        </w:numPr>
        <w:spacing w:after="80"/>
      </w:pPr>
      <w:r>
        <w:t xml:space="preserve">Klick rechts auf </w:t>
      </w:r>
      <w:r>
        <w:rPr>
          <w:b/>
          <w:bCs/>
        </w:rPr>
        <w:t>Als CSV exportieren</w:t>
      </w:r>
      <w:r>
        <w:t>.</w:t>
      </w:r>
    </w:p>
    <w:p w14:paraId="40FF062A" w14:textId="77777777" w:rsidR="001F6FDC" w:rsidRDefault="000B66B5">
      <w:pPr>
        <w:spacing w:after="120"/>
      </w:pPr>
      <w:r>
        <w:t xml:space="preserve">Exportiert werden </w:t>
      </w:r>
      <w:r>
        <w:rPr>
          <w:b/>
          <w:bCs/>
        </w:rPr>
        <w:t>alle</w:t>
      </w:r>
      <w:r>
        <w:t xml:space="preserve"> Tickets, die zu den Filtern passen, nicht nur die aktuelle Seite. Die Datei enthält pro Ticket: ID, Betreff, Status, Priorität, Kategorie, Name und E-Mail der Person, Zuständige:n, Erstell- und Lösungsdatum, ob die KI oder die IT gelöst hat, Minuten bis zur ersten IT-Antwort, Lösungszeit und Anzahl der Nachrichten.</w:t>
      </w:r>
    </w:p>
    <w:p w14:paraId="129C42D7" w14:textId="77777777" w:rsidR="001F6FDC" w:rsidRDefault="000B66B5">
      <w:pPr>
        <w:pStyle w:val="berschrift2"/>
        <w:keepNext/>
      </w:pPr>
      <w:bookmarkStart w:id="21" w:name="_Toc244676143"/>
      <w:r>
        <w:t>Statistiken exportieren</w:t>
      </w:r>
      <w:bookmarkEnd w:id="21"/>
    </w:p>
    <w:p w14:paraId="0FBCF3D2" w14:textId="77777777" w:rsidR="001F6FDC" w:rsidRDefault="000B66B5">
      <w:pPr>
        <w:spacing w:after="120"/>
      </w:pPr>
      <w:r>
        <w:t xml:space="preserve">Öffne </w:t>
      </w:r>
      <w:r>
        <w:rPr>
          <w:b/>
          <w:bCs/>
        </w:rPr>
        <w:t>Auswertung</w:t>
      </w:r>
      <w:r>
        <w:t xml:space="preserve"> und klick oben rechts auf </w:t>
      </w:r>
      <w:r>
        <w:rPr>
          <w:b/>
          <w:bCs/>
        </w:rPr>
        <w:t>Als CSV exportieren</w:t>
      </w:r>
      <w:r>
        <w:t>. Die Datei enthält die Kennzahlen (offene Tickets, KI-Lösungsquote, Durchschnittszeiten und so weiter) sowie die Anzahl der Tickets pro Kategorie und pro Status.</w:t>
      </w:r>
    </w:p>
    <w:p w14:paraId="5EE27E3A" w14:textId="77777777" w:rsidR="001F6FDC" w:rsidRDefault="000B66B5">
      <w:pPr>
        <w:keepNext/>
        <w:spacing w:before="160" w:after="60"/>
        <w:jc w:val="center"/>
      </w:pPr>
      <w:r>
        <w:rPr>
          <w:noProof/>
        </w:rPr>
        <w:drawing>
          <wp:inline distT="0" distB="0" distL="0" distR="0" wp14:anchorId="5D3177BC" wp14:editId="4DCB566A">
            <wp:extent cx="5715000" cy="3409950"/>
            <wp:effectExtent l="0" t="0" r="0" b="0"/>
            <wp:docPr id="13" name="12-admin-insights.png" descr="Die Auswertung mit dem Export-Button oben rechts" title="Die Auswertung mit dem Export-Button oben rech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16717" w14:textId="77777777" w:rsidR="001F6FDC" w:rsidRDefault="000B66B5">
      <w:pPr>
        <w:spacing w:after="240"/>
        <w:jc w:val="center"/>
      </w:pPr>
      <w:r>
        <w:rPr>
          <w:i/>
          <w:iCs/>
          <w:color w:val="64748B"/>
          <w:sz w:val="18"/>
          <w:szCs w:val="18"/>
        </w:rPr>
        <w:t>Abbildung 13: Die Auswertung mit dem Export-Button oben rechts</w:t>
      </w:r>
    </w:p>
    <w:p w14:paraId="60ACA609" w14:textId="77777777" w:rsidR="001F6FDC" w:rsidRDefault="000B66B5">
      <w:pPr>
        <w:pBdr>
          <w:left w:val="single" w:sz="18" w:space="8" w:color="2563EB"/>
        </w:pBdr>
        <w:shd w:val="clear" w:color="auto" w:fill="EFF6FF"/>
        <w:spacing w:before="80" w:after="160"/>
        <w:ind w:left="144" w:right="144"/>
      </w:pPr>
      <w:r>
        <w:rPr>
          <w:b/>
          <w:bCs/>
          <w:color w:val="2563EB"/>
        </w:rPr>
        <w:t xml:space="preserve">Hinweis: </w:t>
      </w:r>
      <w:r>
        <w:t>Die Spaltenüberschriften sind in der Sprache, die du oben gewählt hast (DE oder EN). Interne Notizen werden nicht exportiert.</w:t>
      </w:r>
    </w:p>
    <w:p w14:paraId="5A6A8873" w14:textId="77777777" w:rsidR="001F6FDC" w:rsidRDefault="000B66B5">
      <w:pPr>
        <w:pStyle w:val="berschrift1"/>
        <w:pageBreakBefore/>
      </w:pPr>
      <w:bookmarkStart w:id="22" w:name="_Toc244676144"/>
      <w:r>
        <w:lastRenderedPageBreak/>
        <w:t>12. Weitere Bereiche</w:t>
      </w:r>
      <w:bookmarkEnd w:id="22"/>
    </w:p>
    <w:p w14:paraId="4401942B" w14:textId="77777777" w:rsidR="001F6FDC" w:rsidRDefault="000B66B5">
      <w:pPr>
        <w:pStyle w:val="berschrift2"/>
        <w:keepNext/>
      </w:pPr>
      <w:bookmarkStart w:id="23" w:name="_Toc244676145"/>
      <w:r>
        <w:t>Automatisch gelöst</w:t>
      </w:r>
      <w:bookmarkEnd w:id="23"/>
    </w:p>
    <w:p w14:paraId="0B9E2126" w14:textId="77777777" w:rsidR="001F6FDC" w:rsidRDefault="000B66B5">
      <w:pPr>
        <w:spacing w:after="120"/>
      </w:pPr>
      <w:r>
        <w:t>Hier stehen alle Tickets, die mit „Das hat geholfen“ ohne Hilfe der IT geschlossen wurden. Schau gelegentlich hinein: So siehst du, welche Anleitungen gut funktionieren und ob die KI sinnvoll antwortet.</w:t>
      </w:r>
    </w:p>
    <w:p w14:paraId="4C6A5505" w14:textId="77777777" w:rsidR="001F6FDC" w:rsidRDefault="000B66B5">
      <w:pPr>
        <w:keepNext/>
        <w:spacing w:before="160" w:after="60"/>
        <w:jc w:val="center"/>
      </w:pPr>
      <w:r>
        <w:rPr>
          <w:noProof/>
        </w:rPr>
        <w:drawing>
          <wp:inline distT="0" distB="0" distL="0" distR="0" wp14:anchorId="0CBF08A9" wp14:editId="17BC014E">
            <wp:extent cx="5715000" cy="3409950"/>
            <wp:effectExtent l="0" t="0" r="0" b="0"/>
            <wp:docPr id="14" name="13-admin-auto-resolved.png" descr="Von der KI gelöste Tickets" title="Von der KI gelöste Tick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C6CB8" w14:textId="77777777" w:rsidR="001F6FDC" w:rsidRDefault="000B66B5">
      <w:pPr>
        <w:spacing w:after="240"/>
        <w:jc w:val="center"/>
      </w:pPr>
      <w:r>
        <w:rPr>
          <w:i/>
          <w:iCs/>
          <w:color w:val="64748B"/>
          <w:sz w:val="18"/>
          <w:szCs w:val="18"/>
        </w:rPr>
        <w:t>Abbildung 14: Von der KI gelöste Tickets</w:t>
      </w:r>
    </w:p>
    <w:p w14:paraId="5CF3A8C2" w14:textId="77777777" w:rsidR="001F6FDC" w:rsidRDefault="000B66B5">
      <w:pPr>
        <w:pStyle w:val="berschrift2"/>
        <w:keepNext/>
      </w:pPr>
      <w:bookmarkStart w:id="24" w:name="_Toc244676146"/>
      <w:r>
        <w:t>Nutzer:innen</w:t>
      </w:r>
      <w:bookmarkEnd w:id="24"/>
    </w:p>
    <w:p w14:paraId="0A9DF31F" w14:textId="77777777" w:rsidR="001F6FDC" w:rsidRDefault="000B66B5">
      <w:pPr>
        <w:spacing w:after="120"/>
      </w:pPr>
      <w:r>
        <w:t>Eine Liste aller Personen, die ein Ticket erstellt haben, mit der Anzahl ihrer Tickets und wann das letzte war.</w:t>
      </w:r>
    </w:p>
    <w:p w14:paraId="68849B2A" w14:textId="77777777" w:rsidR="001F6FDC" w:rsidRDefault="000B66B5">
      <w:pPr>
        <w:pStyle w:val="berschrift2"/>
        <w:keepNext/>
      </w:pPr>
      <w:bookmarkStart w:id="25" w:name="_Toc244676147"/>
      <w:r>
        <w:t>Team</w:t>
      </w:r>
      <w:bookmarkEnd w:id="25"/>
    </w:p>
    <w:p w14:paraId="42418F39" w14:textId="77777777" w:rsidR="001F6FDC" w:rsidRDefault="000B66B5">
      <w:pPr>
        <w:pStyle w:val="Listenabsatz"/>
        <w:numPr>
          <w:ilvl w:val="0"/>
          <w:numId w:val="3"/>
        </w:numPr>
        <w:spacing w:after="60"/>
      </w:pPr>
      <w:r>
        <w:rPr>
          <w:b/>
          <w:bCs/>
        </w:rPr>
        <w:t>Zum Admin machen</w:t>
      </w:r>
      <w:r>
        <w:t xml:space="preserve"> / </w:t>
      </w:r>
      <w:r>
        <w:rPr>
          <w:b/>
          <w:bCs/>
        </w:rPr>
        <w:t>Admin entfernen</w:t>
      </w:r>
      <w:r>
        <w:t>: Rechte für eine Person ändern, die sich schon einmal angemeldet hat.</w:t>
      </w:r>
    </w:p>
    <w:p w14:paraId="682045F0" w14:textId="77777777" w:rsidR="001F6FDC" w:rsidRDefault="000B66B5">
      <w:pPr>
        <w:pStyle w:val="Listenabsatz"/>
        <w:numPr>
          <w:ilvl w:val="0"/>
          <w:numId w:val="3"/>
        </w:numPr>
        <w:spacing w:after="60"/>
      </w:pPr>
      <w:r>
        <w:t xml:space="preserve">Personen mit dem Zusatz </w:t>
      </w:r>
      <w:r>
        <w:rPr>
          <w:b/>
          <w:bCs/>
        </w:rPr>
        <w:t>über AD</w:t>
      </w:r>
      <w:r>
        <w:t xml:space="preserve"> sind über eine AD-Gruppe Admin. Das kann nur im Active Directory geändert werden, deshalb ist der Button bei ihnen gesperrt.</w:t>
      </w:r>
    </w:p>
    <w:p w14:paraId="3927E5EC" w14:textId="77777777" w:rsidR="001F6FDC" w:rsidRDefault="000B66B5">
      <w:pPr>
        <w:pStyle w:val="Listenabsatz"/>
        <w:numPr>
          <w:ilvl w:val="0"/>
          <w:numId w:val="3"/>
        </w:numPr>
        <w:spacing w:after="60"/>
      </w:pPr>
      <w:r>
        <w:rPr>
          <w:b/>
          <w:bCs/>
        </w:rPr>
        <w:t>Admin hinzufügen</w:t>
      </w:r>
      <w:r>
        <w:t>: legt ein lokales Admin-Konto ohne AD an (zum Beispiel für externe Techniker:innen). Das Passwort muss mindestens 12 Zeichen haben.</w:t>
      </w:r>
    </w:p>
    <w:p w14:paraId="4AAC717D" w14:textId="77777777" w:rsidR="001F6FDC" w:rsidRDefault="000B66B5">
      <w:pPr>
        <w:keepNext/>
        <w:spacing w:before="160" w:after="60"/>
        <w:jc w:val="center"/>
      </w:pPr>
      <w:r>
        <w:rPr>
          <w:noProof/>
        </w:rPr>
        <w:lastRenderedPageBreak/>
        <w:drawing>
          <wp:inline distT="0" distB="0" distL="0" distR="0" wp14:anchorId="228AD2DF" wp14:editId="42C87E11">
            <wp:extent cx="5715000" cy="3409950"/>
            <wp:effectExtent l="0" t="0" r="0" b="0"/>
            <wp:docPr id="15" name="15-admin-team.png" descr="Admins verwalten" title="Admins verwal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AB1AF" w14:textId="77777777" w:rsidR="001F6FDC" w:rsidRDefault="000B66B5">
      <w:pPr>
        <w:spacing w:after="240"/>
        <w:jc w:val="center"/>
      </w:pPr>
      <w:r>
        <w:rPr>
          <w:i/>
          <w:iCs/>
          <w:color w:val="64748B"/>
          <w:sz w:val="18"/>
          <w:szCs w:val="18"/>
        </w:rPr>
        <w:t>Abbildung 15: Admins verwalten</w:t>
      </w:r>
    </w:p>
    <w:p w14:paraId="67CF6847" w14:textId="77777777" w:rsidR="001F6FDC" w:rsidRDefault="000B66B5">
      <w:pPr>
        <w:pStyle w:val="berschrift2"/>
        <w:keepNext/>
      </w:pPr>
      <w:bookmarkStart w:id="26" w:name="_Toc244676148"/>
      <w:r>
        <w:t>Wissensdatenbank</w:t>
      </w:r>
      <w:bookmarkEnd w:id="26"/>
    </w:p>
    <w:p w14:paraId="1AE0669A" w14:textId="77777777" w:rsidR="001F6FDC" w:rsidRDefault="000B66B5">
      <w:pPr>
        <w:spacing w:after="120"/>
      </w:pPr>
      <w:r>
        <w:t>Die Anleitungen der Wissensdatenbank erscheinen im Hilfe-Center, und die KI nutzt sie für ihre Antworten. Je besser die Anleitungen, desto besser hilft die KI.</w:t>
      </w:r>
    </w:p>
    <w:p w14:paraId="2DCCF09F" w14:textId="77777777" w:rsidR="001F6FDC" w:rsidRDefault="000B66B5">
      <w:pPr>
        <w:pStyle w:val="Listenabsatz"/>
        <w:numPr>
          <w:ilvl w:val="0"/>
          <w:numId w:val="3"/>
        </w:numPr>
        <w:spacing w:after="60"/>
      </w:pPr>
      <w:r>
        <w:rPr>
          <w:b/>
          <w:bCs/>
        </w:rPr>
        <w:t>Neue Anleitung</w:t>
      </w:r>
      <w:r>
        <w:t>: Titel, Kategorie, Sprache, kurze Zusammenfassung, Erklärtext, einzelne Schritte und Suchbegriffe eingeben.</w:t>
      </w:r>
    </w:p>
    <w:p w14:paraId="2A37D2F6" w14:textId="77777777" w:rsidR="001F6FDC" w:rsidRDefault="000B66B5">
      <w:pPr>
        <w:pStyle w:val="Listenabsatz"/>
        <w:numPr>
          <w:ilvl w:val="0"/>
          <w:numId w:val="3"/>
        </w:numPr>
        <w:spacing w:after="60"/>
      </w:pPr>
      <w:r>
        <w:rPr>
          <w:b/>
          <w:bCs/>
        </w:rPr>
        <w:t>Bearbeiten</w:t>
      </w:r>
      <w:r>
        <w:t xml:space="preserve"> / </w:t>
      </w:r>
      <w:r>
        <w:rPr>
          <w:b/>
          <w:bCs/>
        </w:rPr>
        <w:t>Löschen</w:t>
      </w:r>
      <w:r>
        <w:t>: bestehende Anleitungen ändern oder entfernen.</w:t>
      </w:r>
    </w:p>
    <w:p w14:paraId="3AA500FB" w14:textId="77777777" w:rsidR="001F6FDC" w:rsidRDefault="000B66B5">
      <w:pPr>
        <w:pStyle w:val="Listenabsatz"/>
        <w:numPr>
          <w:ilvl w:val="0"/>
          <w:numId w:val="3"/>
        </w:numPr>
        <w:spacing w:after="60"/>
      </w:pPr>
      <w:r>
        <w:t xml:space="preserve">Die Spalte </w:t>
      </w:r>
      <w:r>
        <w:rPr>
          <w:b/>
          <w:bCs/>
        </w:rPr>
        <w:t>Hilfreich</w:t>
      </w:r>
      <w:r>
        <w:t xml:space="preserve"> zeigt die Bewertungen aus dem Hilfe-Center. Viele Daumen nach unten bedeuten: Die Anleitung sollte überarbeitet werden.</w:t>
      </w:r>
    </w:p>
    <w:p w14:paraId="67238050" w14:textId="77777777" w:rsidR="001F6FDC" w:rsidRDefault="000B66B5">
      <w:pPr>
        <w:pStyle w:val="Listenabsatz"/>
        <w:numPr>
          <w:ilvl w:val="0"/>
          <w:numId w:val="3"/>
        </w:numPr>
        <w:spacing w:after="60"/>
      </w:pPr>
      <w:r>
        <w:t>Anleitungen gibt es auf Deutsch und Englisch. Lege eine neue am besten in beiden Sprachen an.</w:t>
      </w:r>
    </w:p>
    <w:p w14:paraId="57FE62D0" w14:textId="77777777" w:rsidR="001F6FDC" w:rsidRDefault="000B66B5">
      <w:pPr>
        <w:keepNext/>
        <w:spacing w:before="160" w:after="60"/>
        <w:jc w:val="center"/>
      </w:pPr>
      <w:r>
        <w:rPr>
          <w:noProof/>
        </w:rPr>
        <w:lastRenderedPageBreak/>
        <w:drawing>
          <wp:inline distT="0" distB="0" distL="0" distR="0" wp14:anchorId="20992FD7" wp14:editId="2FCD0088">
            <wp:extent cx="5715000" cy="3409950"/>
            <wp:effectExtent l="0" t="0" r="0" b="0"/>
            <wp:docPr id="16" name="14-admin-knowledge.png" descr="Die Wissensdatenbank" title="Die Wissensdatenban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1B907" w14:textId="77777777" w:rsidR="001F6FDC" w:rsidRDefault="000B66B5">
      <w:pPr>
        <w:spacing w:after="240"/>
        <w:jc w:val="center"/>
      </w:pPr>
      <w:r>
        <w:rPr>
          <w:i/>
          <w:iCs/>
          <w:color w:val="64748B"/>
          <w:sz w:val="18"/>
          <w:szCs w:val="18"/>
        </w:rPr>
        <w:t>Abbildung 16: Die Wissensdatenbank</w:t>
      </w:r>
    </w:p>
    <w:p w14:paraId="09C417DD" w14:textId="77777777" w:rsidR="001F6FDC" w:rsidRDefault="000B66B5">
      <w:pPr>
        <w:pStyle w:val="berschrift2"/>
        <w:keepNext/>
      </w:pPr>
      <w:bookmarkStart w:id="27" w:name="_Toc244676149"/>
      <w:r>
        <w:t>Einstellungen</w:t>
      </w:r>
      <w:bookmarkEnd w:id="27"/>
    </w:p>
    <w:p w14:paraId="42D4365A" w14:textId="77777777" w:rsidR="001F6FDC" w:rsidRDefault="000B66B5">
      <w:pPr>
        <w:spacing w:after="120"/>
      </w:pPr>
      <w:r>
        <w:t>Zeigt die aktuelle Konfiguration des Servers: erlaubte E-Mail-Domains, Passwortregel, maximale Anhangsgröße und ob die Schnittstelle erreichbar ist. Geändert werden diese Werte auf dem Server (siehe Setup-Anleitung).</w:t>
      </w:r>
    </w:p>
    <w:p w14:paraId="6235F5F5" w14:textId="77777777" w:rsidR="001F6FDC" w:rsidRDefault="000B66B5">
      <w:pPr>
        <w:pStyle w:val="berschrift1"/>
        <w:pageBreakBefore/>
      </w:pPr>
      <w:bookmarkStart w:id="28" w:name="_Toc244676150"/>
      <w:r>
        <w:lastRenderedPageBreak/>
        <w:t>13. Häufige Fragen</w:t>
      </w:r>
      <w:bookmarkEnd w:id="28"/>
    </w:p>
    <w:p w14:paraId="4B299AFC" w14:textId="77777777" w:rsidR="001F6FDC" w:rsidRDefault="000B66B5">
      <w:pPr>
        <w:pStyle w:val="berschrift3"/>
        <w:keepNext/>
      </w:pPr>
      <w:r>
        <w:t>Die Seite lädt nicht.</w:t>
      </w:r>
    </w:p>
    <w:p w14:paraId="162B8D5E" w14:textId="77777777" w:rsidR="001F6FDC" w:rsidRDefault="000B66B5">
      <w:pPr>
        <w:spacing w:after="120"/>
      </w:pPr>
      <w:r>
        <w:t>Prüfe, ob du im Schulnetz bist (LAN oder Schul-WLAN). Von außerhalb ist WAIT nicht erreichbar. Klappt es im Schulnetz trotzdem nicht, melde dich im IT-Büro.</w:t>
      </w:r>
    </w:p>
    <w:p w14:paraId="1FDAFE21" w14:textId="77777777" w:rsidR="001F6FDC" w:rsidRDefault="000B66B5">
      <w:pPr>
        <w:pStyle w:val="berschrift3"/>
        <w:keepNext/>
      </w:pPr>
      <w:r>
        <w:t>Die Anmeldung schlägt fehl.</w:t>
      </w:r>
    </w:p>
    <w:p w14:paraId="2F540D8F" w14:textId="77777777" w:rsidR="001F6FDC" w:rsidRDefault="000B66B5">
      <w:pPr>
        <w:spacing w:after="120"/>
      </w:pPr>
      <w:r>
        <w:t>Nutze denselben Benutzernamen und dasselbe Passwort wie am Schul-PC. Nach mehreren Fehlversuchen kann dein Schulkonto vorübergehend gesperrt sein.</w:t>
      </w:r>
    </w:p>
    <w:p w14:paraId="4698EB0F" w14:textId="77777777" w:rsidR="001F6FDC" w:rsidRDefault="000B66B5">
      <w:pPr>
        <w:pStyle w:val="berschrift3"/>
        <w:keepNext/>
      </w:pPr>
      <w:r>
        <w:t>Die KI antwortet langsam.</w:t>
      </w:r>
    </w:p>
    <w:p w14:paraId="737E7C8E" w14:textId="77777777" w:rsidR="001F6FDC" w:rsidRDefault="000B66B5">
      <w:pPr>
        <w:spacing w:after="120"/>
      </w:pPr>
      <w:r>
        <w:t>Die erste Antwort nach einer längeren Pause kann ein paar Sekunden länger dauern, weil das KI-Modell erst geladen wird. Danach geht es schneller.</w:t>
      </w:r>
    </w:p>
    <w:p w14:paraId="567D592F" w14:textId="77777777" w:rsidR="001F6FDC" w:rsidRDefault="000B66B5">
      <w:pPr>
        <w:pStyle w:val="berschrift3"/>
        <w:keepNext/>
      </w:pPr>
      <w:r>
        <w:t>Die KI hat etwas Falsches gesagt.</w:t>
      </w:r>
    </w:p>
    <w:p w14:paraId="21D334D2" w14:textId="77777777" w:rsidR="001F6FDC" w:rsidRDefault="000B66B5">
      <w:pPr>
        <w:spacing w:after="120"/>
      </w:pPr>
      <w:r>
        <w:t xml:space="preserve">Das kann passieren. Klick auf </w:t>
      </w:r>
      <w:r>
        <w:rPr>
          <w:b/>
          <w:bCs/>
        </w:rPr>
        <w:t>An die IT weitergeben</w:t>
      </w:r>
      <w:r>
        <w:t>, dann übernimmt ein Mensch. Das IT-Team sieht den ganzen Verlauf.</w:t>
      </w:r>
    </w:p>
    <w:p w14:paraId="3E9E2079" w14:textId="77777777" w:rsidR="001F6FDC" w:rsidRDefault="000B66B5">
      <w:pPr>
        <w:pStyle w:val="berschrift3"/>
        <w:keepNext/>
      </w:pPr>
      <w:r>
        <w:t>Kann die IT meine Nachrichten lesen?</w:t>
      </w:r>
    </w:p>
    <w:p w14:paraId="5350A709" w14:textId="77777777" w:rsidR="001F6FDC" w:rsidRDefault="000B66B5">
      <w:pPr>
        <w:spacing w:after="120"/>
      </w:pPr>
      <w:r>
        <w:t>Ja. Das IT-Team sieht deine Tickets, damit es helfen kann. Andere Schüler:innen oder Lehrkräfte sehen deine Tickets nicht.</w:t>
      </w:r>
    </w:p>
    <w:p w14:paraId="5824DF62" w14:textId="77777777" w:rsidR="001F6FDC" w:rsidRDefault="000B66B5">
      <w:pPr>
        <w:pStyle w:val="berschrift3"/>
        <w:keepNext/>
      </w:pPr>
      <w:r>
        <w:t>Mein Bild wird nicht hochgeladen.</w:t>
      </w:r>
    </w:p>
    <w:p w14:paraId="199A87A6" w14:textId="77777777" w:rsidR="001F6FDC" w:rsidRDefault="000B66B5">
      <w:pPr>
        <w:spacing w:after="120"/>
      </w:pPr>
      <w:r>
        <w:t>Erlaubt sind Bilder, PDFs und Textdateien bis 10 MB. Verkleinere große Fotos oder mach einen Screenshot statt eines Fotos.</w:t>
      </w:r>
    </w:p>
    <w:sectPr w:rsidR="001F6FDC">
      <w:headerReference w:type="default" r:id="rId23"/>
      <w:footerReference w:type="default" r:id="rId24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1BECD" w14:textId="77777777" w:rsidR="000B66B5" w:rsidRDefault="000B66B5">
      <w:r>
        <w:separator/>
      </w:r>
    </w:p>
  </w:endnote>
  <w:endnote w:type="continuationSeparator" w:id="0">
    <w:p w14:paraId="752B9BFF" w14:textId="77777777" w:rsidR="000B66B5" w:rsidRDefault="000B6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A85B1" w14:textId="77777777" w:rsidR="001F6FDC" w:rsidRDefault="000B66B5">
    <w:pPr>
      <w:jc w:val="center"/>
    </w:pPr>
    <w:r>
      <w:rPr>
        <w:color w:val="64748B"/>
        <w:sz w:val="16"/>
        <w:szCs w:val="16"/>
      </w:rPr>
      <w:t xml:space="preserve">Seite </w:t>
    </w:r>
    <w:r>
      <w:rPr>
        <w:color w:val="64748B"/>
        <w:sz w:val="16"/>
        <w:szCs w:val="16"/>
      </w:rPr>
      <w:fldChar w:fldCharType="begin"/>
    </w:r>
    <w:r>
      <w:rPr>
        <w:color w:val="64748B"/>
        <w:sz w:val="16"/>
        <w:szCs w:val="16"/>
      </w:rPr>
      <w:instrText>PAGE</w:instrText>
    </w:r>
    <w:r>
      <w:rPr>
        <w:color w:val="64748B"/>
        <w:sz w:val="16"/>
        <w:szCs w:val="16"/>
      </w:rPr>
      <w:fldChar w:fldCharType="separate"/>
    </w:r>
    <w:r w:rsidR="007C2AE0">
      <w:rPr>
        <w:noProof/>
        <w:color w:val="64748B"/>
        <w:sz w:val="16"/>
        <w:szCs w:val="16"/>
      </w:rPr>
      <w:t>1</w:t>
    </w:r>
    <w:r>
      <w:rPr>
        <w:color w:val="64748B"/>
        <w:sz w:val="16"/>
        <w:szCs w:val="16"/>
      </w:rPr>
      <w:fldChar w:fldCharType="end"/>
    </w:r>
    <w:r>
      <w:rPr>
        <w:color w:val="64748B"/>
        <w:sz w:val="16"/>
        <w:szCs w:val="16"/>
      </w:rPr>
      <w:t xml:space="preserve"> von </w:t>
    </w:r>
    <w:r>
      <w:rPr>
        <w:color w:val="64748B"/>
        <w:sz w:val="16"/>
        <w:szCs w:val="16"/>
      </w:rPr>
      <w:fldChar w:fldCharType="begin"/>
    </w:r>
    <w:r>
      <w:rPr>
        <w:color w:val="64748B"/>
        <w:sz w:val="16"/>
        <w:szCs w:val="16"/>
      </w:rPr>
      <w:instrText>NUMPAGES</w:instrText>
    </w:r>
    <w:r>
      <w:rPr>
        <w:color w:val="64748B"/>
        <w:sz w:val="16"/>
        <w:szCs w:val="16"/>
      </w:rPr>
      <w:fldChar w:fldCharType="separate"/>
    </w:r>
    <w:r w:rsidR="007C2AE0">
      <w:rPr>
        <w:noProof/>
        <w:color w:val="64748B"/>
        <w:sz w:val="16"/>
        <w:szCs w:val="16"/>
      </w:rPr>
      <w:t>2</w:t>
    </w:r>
    <w:r>
      <w:rPr>
        <w:color w:val="64748B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67A8A" w14:textId="77777777" w:rsidR="000B66B5" w:rsidRDefault="000B66B5">
      <w:r>
        <w:separator/>
      </w:r>
    </w:p>
  </w:footnote>
  <w:footnote w:type="continuationSeparator" w:id="0">
    <w:p w14:paraId="290298F1" w14:textId="77777777" w:rsidR="000B66B5" w:rsidRDefault="000B66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E2F1C" w14:textId="77777777" w:rsidR="001F6FDC" w:rsidRDefault="000B66B5">
    <w:pPr>
      <w:jc w:val="right"/>
    </w:pPr>
    <w:r>
      <w:rPr>
        <w:color w:val="64748B"/>
        <w:sz w:val="16"/>
        <w:szCs w:val="16"/>
      </w:rPr>
      <w:t>WAIT · Benutzeranleitung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14E25"/>
    <w:multiLevelType w:val="hybridMultilevel"/>
    <w:tmpl w:val="3EEAF808"/>
    <w:lvl w:ilvl="0" w:tplc="11DC804E">
      <w:start w:val="1"/>
      <w:numFmt w:val="decimal"/>
      <w:lvlText w:val="%1."/>
      <w:lvlJc w:val="left"/>
      <w:pPr>
        <w:ind w:left="720" w:hanging="360"/>
      </w:pPr>
    </w:lvl>
    <w:lvl w:ilvl="1" w:tplc="D7347268">
      <w:numFmt w:val="decimal"/>
      <w:lvlText w:val=""/>
      <w:lvlJc w:val="left"/>
    </w:lvl>
    <w:lvl w:ilvl="2" w:tplc="7186BA88">
      <w:numFmt w:val="decimal"/>
      <w:lvlText w:val=""/>
      <w:lvlJc w:val="left"/>
    </w:lvl>
    <w:lvl w:ilvl="3" w:tplc="6E0654B2">
      <w:numFmt w:val="decimal"/>
      <w:lvlText w:val=""/>
      <w:lvlJc w:val="left"/>
    </w:lvl>
    <w:lvl w:ilvl="4" w:tplc="97DA04FA">
      <w:numFmt w:val="decimal"/>
      <w:lvlText w:val=""/>
      <w:lvlJc w:val="left"/>
    </w:lvl>
    <w:lvl w:ilvl="5" w:tplc="5E3CB3F8">
      <w:numFmt w:val="decimal"/>
      <w:lvlText w:val=""/>
      <w:lvlJc w:val="left"/>
    </w:lvl>
    <w:lvl w:ilvl="6" w:tplc="B204F7B6">
      <w:numFmt w:val="decimal"/>
      <w:lvlText w:val=""/>
      <w:lvlJc w:val="left"/>
    </w:lvl>
    <w:lvl w:ilvl="7" w:tplc="9A624B84">
      <w:numFmt w:val="decimal"/>
      <w:lvlText w:val=""/>
      <w:lvlJc w:val="left"/>
    </w:lvl>
    <w:lvl w:ilvl="8" w:tplc="8F7E3932">
      <w:numFmt w:val="decimal"/>
      <w:lvlText w:val=""/>
      <w:lvlJc w:val="left"/>
    </w:lvl>
  </w:abstractNum>
  <w:abstractNum w:abstractNumId="1" w15:restartNumberingAfterBreak="0">
    <w:nsid w:val="3BCA06B3"/>
    <w:multiLevelType w:val="hybridMultilevel"/>
    <w:tmpl w:val="882A1DA0"/>
    <w:lvl w:ilvl="0" w:tplc="D77401D0">
      <w:start w:val="1"/>
      <w:numFmt w:val="decimal"/>
      <w:lvlText w:val="%1."/>
      <w:lvlJc w:val="left"/>
      <w:pPr>
        <w:ind w:left="720" w:hanging="360"/>
      </w:pPr>
    </w:lvl>
    <w:lvl w:ilvl="1" w:tplc="EC446FB4">
      <w:numFmt w:val="decimal"/>
      <w:lvlText w:val=""/>
      <w:lvlJc w:val="left"/>
    </w:lvl>
    <w:lvl w:ilvl="2" w:tplc="A8B806BA">
      <w:numFmt w:val="decimal"/>
      <w:lvlText w:val=""/>
      <w:lvlJc w:val="left"/>
    </w:lvl>
    <w:lvl w:ilvl="3" w:tplc="857C561C">
      <w:numFmt w:val="decimal"/>
      <w:lvlText w:val=""/>
      <w:lvlJc w:val="left"/>
    </w:lvl>
    <w:lvl w:ilvl="4" w:tplc="F4DA1038">
      <w:numFmt w:val="decimal"/>
      <w:lvlText w:val=""/>
      <w:lvlJc w:val="left"/>
    </w:lvl>
    <w:lvl w:ilvl="5" w:tplc="9E5EE5BA">
      <w:numFmt w:val="decimal"/>
      <w:lvlText w:val=""/>
      <w:lvlJc w:val="left"/>
    </w:lvl>
    <w:lvl w:ilvl="6" w:tplc="B8F88B50">
      <w:numFmt w:val="decimal"/>
      <w:lvlText w:val=""/>
      <w:lvlJc w:val="left"/>
    </w:lvl>
    <w:lvl w:ilvl="7" w:tplc="0CD4A0B2">
      <w:numFmt w:val="decimal"/>
      <w:lvlText w:val=""/>
      <w:lvlJc w:val="left"/>
    </w:lvl>
    <w:lvl w:ilvl="8" w:tplc="352A134E">
      <w:numFmt w:val="decimal"/>
      <w:lvlText w:val=""/>
      <w:lvlJc w:val="left"/>
    </w:lvl>
  </w:abstractNum>
  <w:abstractNum w:abstractNumId="2" w15:restartNumberingAfterBreak="0">
    <w:nsid w:val="59A43592"/>
    <w:multiLevelType w:val="hybridMultilevel"/>
    <w:tmpl w:val="B9AA24E2"/>
    <w:lvl w:ilvl="0" w:tplc="6A26AAF0">
      <w:start w:val="1"/>
      <w:numFmt w:val="bullet"/>
      <w:lvlText w:val="•"/>
      <w:lvlJc w:val="left"/>
      <w:pPr>
        <w:ind w:left="720" w:hanging="360"/>
      </w:pPr>
    </w:lvl>
    <w:lvl w:ilvl="1" w:tplc="34367506" w:tentative="1">
      <w:start w:val="1"/>
      <w:numFmt w:val="bullet"/>
      <w:lvlText w:val="–"/>
      <w:lvlJc w:val="left"/>
      <w:pPr>
        <w:ind w:left="1440" w:hanging="360"/>
      </w:pPr>
    </w:lvl>
    <w:lvl w:ilvl="2" w:tplc="E976E5FA">
      <w:numFmt w:val="decimal"/>
      <w:lvlText w:val=""/>
      <w:lvlJc w:val="left"/>
    </w:lvl>
    <w:lvl w:ilvl="3" w:tplc="633A3010">
      <w:numFmt w:val="decimal"/>
      <w:lvlText w:val=""/>
      <w:lvlJc w:val="left"/>
    </w:lvl>
    <w:lvl w:ilvl="4" w:tplc="6148A1B6">
      <w:numFmt w:val="decimal"/>
      <w:lvlText w:val=""/>
      <w:lvlJc w:val="left"/>
    </w:lvl>
    <w:lvl w:ilvl="5" w:tplc="6E60F8CE">
      <w:numFmt w:val="decimal"/>
      <w:lvlText w:val=""/>
      <w:lvlJc w:val="left"/>
    </w:lvl>
    <w:lvl w:ilvl="6" w:tplc="7FE4F06A">
      <w:numFmt w:val="decimal"/>
      <w:lvlText w:val=""/>
      <w:lvlJc w:val="left"/>
    </w:lvl>
    <w:lvl w:ilvl="7" w:tplc="A31CE4C6">
      <w:numFmt w:val="decimal"/>
      <w:lvlText w:val=""/>
      <w:lvlJc w:val="left"/>
    </w:lvl>
    <w:lvl w:ilvl="8" w:tplc="158E6C24">
      <w:numFmt w:val="decimal"/>
      <w:lvlText w:val=""/>
      <w:lvlJc w:val="left"/>
    </w:lvl>
  </w:abstractNum>
  <w:abstractNum w:abstractNumId="3" w15:restartNumberingAfterBreak="0">
    <w:nsid w:val="728B196E"/>
    <w:multiLevelType w:val="hybridMultilevel"/>
    <w:tmpl w:val="D3505280"/>
    <w:lvl w:ilvl="0" w:tplc="637E553C" w:tentative="1">
      <w:start w:val="1"/>
      <w:numFmt w:val="bullet"/>
      <w:lvlText w:val="●"/>
      <w:lvlJc w:val="left"/>
      <w:pPr>
        <w:ind w:left="720" w:hanging="360"/>
      </w:pPr>
    </w:lvl>
    <w:lvl w:ilvl="1" w:tplc="480C6F60" w:tentative="1">
      <w:start w:val="1"/>
      <w:numFmt w:val="bullet"/>
      <w:lvlText w:val="○"/>
      <w:lvlJc w:val="left"/>
      <w:pPr>
        <w:ind w:left="1440" w:hanging="360"/>
      </w:pPr>
    </w:lvl>
    <w:lvl w:ilvl="2" w:tplc="53403092" w:tentative="1">
      <w:start w:val="1"/>
      <w:numFmt w:val="bullet"/>
      <w:lvlText w:val="■"/>
      <w:lvlJc w:val="left"/>
      <w:pPr>
        <w:ind w:left="2160" w:hanging="360"/>
      </w:pPr>
    </w:lvl>
    <w:lvl w:ilvl="3" w:tplc="A9BE6978" w:tentative="1">
      <w:start w:val="1"/>
      <w:numFmt w:val="bullet"/>
      <w:lvlText w:val="●"/>
      <w:lvlJc w:val="left"/>
      <w:pPr>
        <w:ind w:left="2880" w:hanging="360"/>
      </w:pPr>
    </w:lvl>
    <w:lvl w:ilvl="4" w:tplc="ADBECBC4" w:tentative="1">
      <w:start w:val="1"/>
      <w:numFmt w:val="bullet"/>
      <w:lvlText w:val="○"/>
      <w:lvlJc w:val="left"/>
      <w:pPr>
        <w:ind w:left="3600" w:hanging="360"/>
      </w:pPr>
    </w:lvl>
    <w:lvl w:ilvl="5" w:tplc="D4E63BF0" w:tentative="1">
      <w:start w:val="1"/>
      <w:numFmt w:val="bullet"/>
      <w:lvlText w:val="■"/>
      <w:lvlJc w:val="left"/>
      <w:pPr>
        <w:ind w:left="4320" w:hanging="360"/>
      </w:pPr>
    </w:lvl>
    <w:lvl w:ilvl="6" w:tplc="E88E27E4" w:tentative="1">
      <w:start w:val="1"/>
      <w:numFmt w:val="bullet"/>
      <w:lvlText w:val="●"/>
      <w:lvlJc w:val="left"/>
      <w:pPr>
        <w:ind w:left="5040" w:hanging="360"/>
      </w:pPr>
    </w:lvl>
    <w:lvl w:ilvl="7" w:tplc="A7BA31F4" w:tentative="1">
      <w:start w:val="1"/>
      <w:numFmt w:val="bullet"/>
      <w:lvlText w:val="●"/>
      <w:lvlJc w:val="left"/>
      <w:pPr>
        <w:ind w:left="5760" w:hanging="360"/>
      </w:pPr>
    </w:lvl>
    <w:lvl w:ilvl="8" w:tplc="CB38976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7D2721CC"/>
    <w:multiLevelType w:val="hybridMultilevel"/>
    <w:tmpl w:val="8E48D9D0"/>
    <w:lvl w:ilvl="0" w:tplc="A4A8707E">
      <w:start w:val="1"/>
      <w:numFmt w:val="decimal"/>
      <w:lvlText w:val="%1."/>
      <w:lvlJc w:val="left"/>
      <w:pPr>
        <w:ind w:left="720" w:hanging="360"/>
      </w:pPr>
    </w:lvl>
    <w:lvl w:ilvl="1" w:tplc="08B42DFC">
      <w:numFmt w:val="decimal"/>
      <w:lvlText w:val=""/>
      <w:lvlJc w:val="left"/>
    </w:lvl>
    <w:lvl w:ilvl="2" w:tplc="AC9C5B8A">
      <w:numFmt w:val="decimal"/>
      <w:lvlText w:val=""/>
      <w:lvlJc w:val="left"/>
    </w:lvl>
    <w:lvl w:ilvl="3" w:tplc="54442516">
      <w:numFmt w:val="decimal"/>
      <w:lvlText w:val=""/>
      <w:lvlJc w:val="left"/>
    </w:lvl>
    <w:lvl w:ilvl="4" w:tplc="0B422424">
      <w:numFmt w:val="decimal"/>
      <w:lvlText w:val=""/>
      <w:lvlJc w:val="left"/>
    </w:lvl>
    <w:lvl w:ilvl="5" w:tplc="D46A90E4">
      <w:numFmt w:val="decimal"/>
      <w:lvlText w:val=""/>
      <w:lvlJc w:val="left"/>
    </w:lvl>
    <w:lvl w:ilvl="6" w:tplc="13002BDC">
      <w:numFmt w:val="decimal"/>
      <w:lvlText w:val=""/>
      <w:lvlJc w:val="left"/>
    </w:lvl>
    <w:lvl w:ilvl="7" w:tplc="18B66E24">
      <w:numFmt w:val="decimal"/>
      <w:lvlText w:val=""/>
      <w:lvlJc w:val="left"/>
    </w:lvl>
    <w:lvl w:ilvl="8" w:tplc="CA1E5494">
      <w:numFmt w:val="decimal"/>
      <w:lvlText w:val=""/>
      <w:lvlJc w:val="left"/>
    </w:lvl>
  </w:abstractNum>
  <w:num w:numId="1" w16cid:durableId="2051299373">
    <w:abstractNumId w:val="3"/>
    <w:lvlOverride w:ilvl="0">
      <w:startOverride w:val="1"/>
    </w:lvlOverride>
  </w:num>
  <w:num w:numId="2" w16cid:durableId="647249756">
    <w:abstractNumId w:val="4"/>
    <w:lvlOverride w:ilvl="0">
      <w:startOverride w:val="1"/>
    </w:lvlOverride>
  </w:num>
  <w:num w:numId="3" w16cid:durableId="568736438">
    <w:abstractNumId w:val="2"/>
    <w:lvlOverride w:ilvl="0">
      <w:startOverride w:val="1"/>
    </w:lvlOverride>
    <w:lvlOverride w:ilvl="1">
      <w:startOverride w:val="1"/>
    </w:lvlOverride>
  </w:num>
  <w:num w:numId="4" w16cid:durableId="714623638">
    <w:abstractNumId w:val="1"/>
    <w:lvlOverride w:ilvl="0">
      <w:startOverride w:val="1"/>
    </w:lvlOverride>
  </w:num>
  <w:num w:numId="5" w16cid:durableId="125601903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FDC"/>
    <w:rsid w:val="000B66B5"/>
    <w:rsid w:val="001F6FDC"/>
    <w:rsid w:val="006565B3"/>
    <w:rsid w:val="007C2AE0"/>
    <w:rsid w:val="00BB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118BECB9"/>
  <w15:docId w15:val="{D25D6903-65B0-4A4A-B67D-2BBC837B6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spacing w:before="240" w:after="200"/>
      <w:outlineLvl w:val="0"/>
    </w:pPr>
    <w:rPr>
      <w:b/>
      <w:bCs/>
      <w:color w:val="1E293B"/>
      <w:sz w:val="36"/>
      <w:szCs w:val="36"/>
    </w:rPr>
  </w:style>
  <w:style w:type="paragraph" w:styleId="berschrift2">
    <w:name w:val="heading 2"/>
    <w:basedOn w:val="Standard"/>
    <w:next w:val="Standard"/>
    <w:uiPriority w:val="9"/>
    <w:unhideWhenUsed/>
    <w:qFormat/>
    <w:pPr>
      <w:spacing w:before="280" w:after="120"/>
      <w:outlineLvl w:val="1"/>
    </w:pPr>
    <w:rPr>
      <w:b/>
      <w:bCs/>
      <w:color w:val="2563EB"/>
      <w:sz w:val="28"/>
      <w:szCs w:val="28"/>
    </w:rPr>
  </w:style>
  <w:style w:type="paragraph" w:styleId="berschrift3">
    <w:name w:val="heading 3"/>
    <w:basedOn w:val="Standard"/>
    <w:next w:val="Standard"/>
    <w:uiPriority w:val="9"/>
    <w:unhideWhenUsed/>
    <w:qFormat/>
    <w:pPr>
      <w:spacing w:before="200" w:after="80"/>
      <w:outlineLvl w:val="2"/>
    </w:pPr>
    <w:rPr>
      <w:b/>
      <w:bCs/>
      <w:color w:val="1E293B"/>
      <w:sz w:val="24"/>
      <w:szCs w:val="24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uiPriority w:val="10"/>
    <w:qFormat/>
    <w:rPr>
      <w:sz w:val="56"/>
      <w:szCs w:val="56"/>
    </w:rPr>
  </w:style>
  <w:style w:type="paragraph" w:customStyle="1" w:styleId="Fett1">
    <w:name w:val="Fett1"/>
    <w:basedOn w:val="Standard"/>
    <w:next w:val="Standard"/>
    <w:qFormat/>
    <w:rPr>
      <w:b/>
      <w:bCs/>
    </w:rPr>
  </w:style>
  <w:style w:type="paragraph" w:styleId="Listenabsatz">
    <w:name w:val="List Paragraph"/>
    <w:basedOn w:val="Standard"/>
    <w:qFormat/>
  </w:style>
  <w:style w:type="paragraph" w:styleId="Beschriftung">
    <w:name w:val="caption"/>
    <w:basedOn w:val="Standard"/>
    <w:next w:val="Standard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Literaturverzeichnis">
    <w:name w:val="Bibliography"/>
    <w:basedOn w:val="Standard"/>
    <w:next w:val="Standard"/>
    <w:uiPriority w:val="37"/>
    <w:unhideWhenUsed/>
  </w:style>
  <w:style w:type="paragraph" w:styleId="Verzeichnis1">
    <w:name w:val="toc 1"/>
    <w:basedOn w:val="Standard"/>
    <w:next w:val="Standard"/>
    <w:uiPriority w:val="39"/>
    <w:unhideWhenUsed/>
    <w:pPr>
      <w:spacing w:after="100"/>
    </w:pPr>
  </w:style>
  <w:style w:type="paragraph" w:styleId="Verzeichnis2">
    <w:name w:val="toc 2"/>
    <w:basedOn w:val="Standard"/>
    <w:next w:val="Standard"/>
    <w:uiPriority w:val="39"/>
    <w:unhideWhenUsed/>
    <w:pPr>
      <w:spacing w:after="100"/>
      <w:ind w:left="220"/>
    </w:pPr>
  </w:style>
  <w:style w:type="paragraph" w:styleId="Verzeichnis3">
    <w:name w:val="toc 3"/>
    <w:basedOn w:val="Standard"/>
    <w:next w:val="Standard"/>
    <w:uiPriority w:val="39"/>
    <w:semiHidden/>
    <w:unhideWhenUsed/>
    <w:pPr>
      <w:spacing w:after="100"/>
      <w:ind w:left="440"/>
    </w:pPr>
  </w:style>
  <w:style w:type="paragraph" w:styleId="Verzeichnis4">
    <w:name w:val="toc 4"/>
    <w:basedOn w:val="Standard"/>
    <w:next w:val="Standard"/>
    <w:uiPriority w:val="39"/>
    <w:semiHidden/>
    <w:unhideWhenUsed/>
    <w:pPr>
      <w:spacing w:after="100"/>
      <w:ind w:left="660"/>
    </w:pPr>
  </w:style>
  <w:style w:type="paragraph" w:styleId="Verzeichnis5">
    <w:name w:val="toc 5"/>
    <w:basedOn w:val="Standard"/>
    <w:next w:val="Standard"/>
    <w:uiPriority w:val="39"/>
    <w:semiHidden/>
    <w:unhideWhenUsed/>
    <w:pPr>
      <w:spacing w:after="100"/>
      <w:ind w:left="880"/>
    </w:pPr>
  </w:style>
  <w:style w:type="paragraph" w:styleId="Verzeichnis6">
    <w:name w:val="toc 6"/>
    <w:basedOn w:val="Standard"/>
    <w:next w:val="Standard"/>
    <w:uiPriority w:val="39"/>
    <w:semiHidden/>
    <w:unhideWhenUsed/>
    <w:pPr>
      <w:spacing w:after="100"/>
      <w:ind w:left="1100"/>
    </w:pPr>
  </w:style>
  <w:style w:type="paragraph" w:styleId="Verzeichnis7">
    <w:name w:val="toc 7"/>
    <w:basedOn w:val="Standard"/>
    <w:next w:val="Standard"/>
    <w:uiPriority w:val="39"/>
    <w:semiHidden/>
    <w:unhideWhenUsed/>
    <w:pPr>
      <w:spacing w:after="100"/>
      <w:ind w:left="1320"/>
    </w:pPr>
  </w:style>
  <w:style w:type="paragraph" w:styleId="Verzeichnis8">
    <w:name w:val="toc 8"/>
    <w:basedOn w:val="Standard"/>
    <w:next w:val="Standard"/>
    <w:uiPriority w:val="39"/>
    <w:semiHidden/>
    <w:unhideWhenUsed/>
    <w:pPr>
      <w:spacing w:after="100"/>
      <w:ind w:left="1540"/>
    </w:pPr>
  </w:style>
  <w:style w:type="paragraph" w:styleId="Verzeichnis9">
    <w:name w:val="toc 9"/>
    <w:basedOn w:val="Standard"/>
    <w:next w:val="Standard"/>
    <w:uiPriority w:val="39"/>
    <w:semiHidden/>
    <w:unhideWhenUsed/>
    <w:pPr>
      <w:spacing w:after="100"/>
      <w:ind w:left="1760"/>
    </w:p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character" w:styleId="Zeilennummer">
    <w:name w:val="line number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2265</Words>
  <Characters>13069</Characters>
  <Application>Microsoft Office Word</Application>
  <DocSecurity>0</DocSecurity>
  <Lines>338</Lines>
  <Paragraphs>232</Paragraphs>
  <ScaleCrop>false</ScaleCrop>
  <Company/>
  <LinksUpToDate>false</LinksUpToDate>
  <CharactersWithSpaces>15128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Benutzeranleitung</dc:title>
  <dc:creator>WAIT project</dc:creator>
  <cp:lastModifiedBy>McElligott Ben Charles</cp:lastModifiedBy>
  <cp:revision>3</cp:revision>
  <cp:lastPrinted>2026-11-04T08:15:00Z</cp:lastPrinted>
  <dcterms:created xsi:type="dcterms:W3CDTF">2026-11-04T08:15:00Z</dcterms:created>
  <dcterms:modified xsi:type="dcterms:W3CDTF">2026-11-04T08:15:00Z</dcterms:modified>
</cp:coreProperties>
</file>