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3568B" w14:textId="77777777" w:rsidR="00896C96" w:rsidRDefault="007F394B">
      <w:pPr>
        <w:spacing w:before="2400"/>
      </w:pPr>
      <w:r>
        <w:rPr>
          <w:b/>
          <w:bCs/>
          <w:color w:val="2563EB"/>
          <w:sz w:val="72"/>
          <w:szCs w:val="72"/>
        </w:rPr>
        <w:t>WAIT</w:t>
      </w:r>
    </w:p>
    <w:p w14:paraId="65FBB662" w14:textId="77777777" w:rsidR="00896C96" w:rsidRDefault="007F394B">
      <w:pPr>
        <w:spacing w:after="120"/>
      </w:pPr>
      <w:r>
        <w:rPr>
          <w:color w:val="64748B"/>
          <w:sz w:val="28"/>
          <w:szCs w:val="28"/>
        </w:rPr>
        <w:t>KI-gestütztes IT-Helpdesk</w:t>
      </w:r>
    </w:p>
    <w:p w14:paraId="0490CE08" w14:textId="77777777" w:rsidR="00896C96" w:rsidRDefault="007F394B">
      <w:pPr>
        <w:pBdr>
          <w:bottom w:val="single" w:sz="12" w:space="6" w:color="2563EB"/>
        </w:pBdr>
        <w:spacing w:before="600" w:after="200"/>
      </w:pPr>
      <w:r>
        <w:rPr>
          <w:b/>
          <w:bCs/>
          <w:color w:val="1E293B"/>
          <w:sz w:val="52"/>
          <w:szCs w:val="52"/>
        </w:rPr>
        <w:t>Projektdokumentation</w:t>
      </w:r>
    </w:p>
    <w:p w14:paraId="423CC91F" w14:textId="77777777" w:rsidR="00896C96" w:rsidRDefault="007F394B">
      <w:pPr>
        <w:spacing w:after="600"/>
      </w:pPr>
      <w:r>
        <w:rPr>
          <w:color w:val="64748B"/>
          <w:sz w:val="26"/>
          <w:szCs w:val="26"/>
        </w:rPr>
        <w:t>Was WAIT ist, wie es funktioniert und wie man es weiterentwickelt</w:t>
      </w:r>
    </w:p>
    <w:p w14:paraId="30FC774A" w14:textId="77777777" w:rsidR="00896C96" w:rsidRDefault="007F394B">
      <w:pPr>
        <w:spacing w:after="60"/>
      </w:pPr>
      <w:r>
        <w:rPr>
          <w:color w:val="64748B"/>
        </w:rPr>
        <w:t>Stand: November 2026</w:t>
      </w:r>
    </w:p>
    <w:p w14:paraId="6079213B" w14:textId="77777777" w:rsidR="00896C96" w:rsidRDefault="007F394B">
      <w:pPr>
        <w:spacing w:after="60"/>
      </w:pPr>
      <w:r>
        <w:rPr>
          <w:color w:val="64748B"/>
        </w:rPr>
        <w:t xml:space="preserve">Repository: </w:t>
      </w:r>
      <w:r>
        <w:rPr>
          <w:rFonts w:ascii="Consolas" w:eastAsia="Consolas" w:hAnsi="Consolas" w:cs="Consolas"/>
          <w:color w:val="64748B"/>
        </w:rPr>
        <w:t>github.com/I3MC-eu/wait</w:t>
      </w:r>
      <w:r>
        <w:rPr>
          <w:color w:val="64748B"/>
        </w:rPr>
        <w:t xml:space="preserve"> (privat) · Installation: Installationsanleitung · AD-Anbindung: AD-Login-Anleitung · Bedienung: Benutzeranleitung</w:t>
      </w:r>
    </w:p>
    <w:p w14:paraId="21FCBBFD" w14:textId="77777777" w:rsidR="00896C96" w:rsidRDefault="007F394B">
      <w:r>
        <w:br w:type="page"/>
      </w:r>
    </w:p>
    <w:p w14:paraId="77C48D6F" w14:textId="77777777" w:rsidR="00896C96" w:rsidRDefault="007F394B">
      <w:pPr>
        <w:spacing w:after="200"/>
      </w:pPr>
      <w:r>
        <w:rPr>
          <w:b/>
          <w:bCs/>
          <w:color w:val="1E293B"/>
          <w:sz w:val="32"/>
          <w:szCs w:val="32"/>
        </w:rPr>
        <w:lastRenderedPageBreak/>
        <w:t>Inhalt</w:t>
      </w:r>
    </w:p>
    <w:sdt>
      <w:sdtPr>
        <w:alias w:val="Inhalt"/>
        <w:id w:val="-80527151"/>
      </w:sdtPr>
      <w:sdtEndPr/>
      <w:sdtContent>
        <w:p w14:paraId="16DEBC40" w14:textId="674639F0" w:rsidR="000D5686" w:rsidRDefault="007F394B">
          <w:pPr>
            <w:pStyle w:val="Verzeichnis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760528" w:history="1">
            <w:r w:rsidR="000D5686" w:rsidRPr="00F2243B">
              <w:rPr>
                <w:rStyle w:val="Hyperlink"/>
                <w:noProof/>
              </w:rPr>
              <w:t>1. Was WAIT ist</w:t>
            </w:r>
            <w:r w:rsidR="000D5686">
              <w:rPr>
                <w:noProof/>
              </w:rPr>
              <w:tab/>
            </w:r>
            <w:r w:rsidR="000D5686">
              <w:rPr>
                <w:noProof/>
              </w:rPr>
              <w:fldChar w:fldCharType="begin"/>
            </w:r>
            <w:r w:rsidR="000D5686">
              <w:rPr>
                <w:noProof/>
              </w:rPr>
              <w:instrText xml:space="preserve"> PAGEREF _Toc244760528 \h </w:instrText>
            </w:r>
            <w:r w:rsidR="000D5686">
              <w:rPr>
                <w:noProof/>
              </w:rPr>
            </w:r>
            <w:r w:rsidR="000D5686">
              <w:rPr>
                <w:noProof/>
              </w:rPr>
              <w:fldChar w:fldCharType="separate"/>
            </w:r>
            <w:r w:rsidR="000D5686">
              <w:rPr>
                <w:noProof/>
              </w:rPr>
              <w:t>3</w:t>
            </w:r>
            <w:r w:rsidR="000D5686">
              <w:rPr>
                <w:noProof/>
              </w:rPr>
              <w:fldChar w:fldCharType="end"/>
            </w:r>
          </w:hyperlink>
        </w:p>
        <w:p w14:paraId="79E89E97" w14:textId="35C18A42"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29" w:history="1">
            <w:r w:rsidRPr="00F2243B">
              <w:rPr>
                <w:rStyle w:val="Hyperlink"/>
                <w:noProof/>
              </w:rPr>
              <w:t>1.1 Wichtigste Funktionen</w:t>
            </w:r>
            <w:r>
              <w:rPr>
                <w:noProof/>
              </w:rPr>
              <w:tab/>
            </w:r>
            <w:r>
              <w:rPr>
                <w:noProof/>
              </w:rPr>
              <w:fldChar w:fldCharType="begin"/>
            </w:r>
            <w:r>
              <w:rPr>
                <w:noProof/>
              </w:rPr>
              <w:instrText xml:space="preserve"> PAGEREF _Toc244760529 \h </w:instrText>
            </w:r>
            <w:r>
              <w:rPr>
                <w:noProof/>
              </w:rPr>
            </w:r>
            <w:r>
              <w:rPr>
                <w:noProof/>
              </w:rPr>
              <w:fldChar w:fldCharType="separate"/>
            </w:r>
            <w:r>
              <w:rPr>
                <w:noProof/>
              </w:rPr>
              <w:t>3</w:t>
            </w:r>
            <w:r>
              <w:rPr>
                <w:noProof/>
              </w:rPr>
              <w:fldChar w:fldCharType="end"/>
            </w:r>
          </w:hyperlink>
        </w:p>
        <w:p w14:paraId="6C1901A9" w14:textId="617F1925"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30" w:history="1">
            <w:r w:rsidRPr="00F2243B">
              <w:rPr>
                <w:rStyle w:val="Hyperlink"/>
                <w:noProof/>
              </w:rPr>
              <w:t>2. WAIT benutzen</w:t>
            </w:r>
            <w:r>
              <w:rPr>
                <w:noProof/>
              </w:rPr>
              <w:tab/>
            </w:r>
            <w:r>
              <w:rPr>
                <w:noProof/>
              </w:rPr>
              <w:fldChar w:fldCharType="begin"/>
            </w:r>
            <w:r>
              <w:rPr>
                <w:noProof/>
              </w:rPr>
              <w:instrText xml:space="preserve"> PAGEREF _Toc244760530 \h </w:instrText>
            </w:r>
            <w:r>
              <w:rPr>
                <w:noProof/>
              </w:rPr>
            </w:r>
            <w:r>
              <w:rPr>
                <w:noProof/>
              </w:rPr>
              <w:fldChar w:fldCharType="separate"/>
            </w:r>
            <w:r>
              <w:rPr>
                <w:noProof/>
              </w:rPr>
              <w:t>4</w:t>
            </w:r>
            <w:r>
              <w:rPr>
                <w:noProof/>
              </w:rPr>
              <w:fldChar w:fldCharType="end"/>
            </w:r>
          </w:hyperlink>
        </w:p>
        <w:p w14:paraId="1661A583" w14:textId="39B577C5"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31" w:history="1">
            <w:r w:rsidRPr="00F2243B">
              <w:rPr>
                <w:rStyle w:val="Hyperlink"/>
                <w:noProof/>
              </w:rPr>
              <w:t>2.1 Für Schüler:innen und Lehrkräfte</w:t>
            </w:r>
            <w:r>
              <w:rPr>
                <w:noProof/>
              </w:rPr>
              <w:tab/>
            </w:r>
            <w:r>
              <w:rPr>
                <w:noProof/>
              </w:rPr>
              <w:fldChar w:fldCharType="begin"/>
            </w:r>
            <w:r>
              <w:rPr>
                <w:noProof/>
              </w:rPr>
              <w:instrText xml:space="preserve"> PAGEREF _Toc244760531 \h </w:instrText>
            </w:r>
            <w:r>
              <w:rPr>
                <w:noProof/>
              </w:rPr>
            </w:r>
            <w:r>
              <w:rPr>
                <w:noProof/>
              </w:rPr>
              <w:fldChar w:fldCharType="separate"/>
            </w:r>
            <w:r>
              <w:rPr>
                <w:noProof/>
              </w:rPr>
              <w:t>4</w:t>
            </w:r>
            <w:r>
              <w:rPr>
                <w:noProof/>
              </w:rPr>
              <w:fldChar w:fldCharType="end"/>
            </w:r>
          </w:hyperlink>
        </w:p>
        <w:p w14:paraId="3B174278" w14:textId="556ED3C3"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32" w:history="1">
            <w:r w:rsidRPr="00F2243B">
              <w:rPr>
                <w:rStyle w:val="Hyperlink"/>
                <w:noProof/>
              </w:rPr>
              <w:t>2.2 Für das IT-Team</w:t>
            </w:r>
            <w:r>
              <w:rPr>
                <w:noProof/>
              </w:rPr>
              <w:tab/>
            </w:r>
            <w:r>
              <w:rPr>
                <w:noProof/>
              </w:rPr>
              <w:fldChar w:fldCharType="begin"/>
            </w:r>
            <w:r>
              <w:rPr>
                <w:noProof/>
              </w:rPr>
              <w:instrText xml:space="preserve"> PAGEREF _Toc244760532 \h </w:instrText>
            </w:r>
            <w:r>
              <w:rPr>
                <w:noProof/>
              </w:rPr>
            </w:r>
            <w:r>
              <w:rPr>
                <w:noProof/>
              </w:rPr>
              <w:fldChar w:fldCharType="separate"/>
            </w:r>
            <w:r>
              <w:rPr>
                <w:noProof/>
              </w:rPr>
              <w:t>4</w:t>
            </w:r>
            <w:r>
              <w:rPr>
                <w:noProof/>
              </w:rPr>
              <w:fldChar w:fldCharType="end"/>
            </w:r>
          </w:hyperlink>
        </w:p>
        <w:p w14:paraId="065DD20F" w14:textId="0C675F8F"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33" w:history="1">
            <w:r w:rsidRPr="00F2243B">
              <w:rPr>
                <w:rStyle w:val="Hyperlink"/>
                <w:noProof/>
              </w:rPr>
              <w:t>3. Architektur</w:t>
            </w:r>
            <w:r>
              <w:rPr>
                <w:noProof/>
              </w:rPr>
              <w:tab/>
            </w:r>
            <w:r>
              <w:rPr>
                <w:noProof/>
              </w:rPr>
              <w:fldChar w:fldCharType="begin"/>
            </w:r>
            <w:r>
              <w:rPr>
                <w:noProof/>
              </w:rPr>
              <w:instrText xml:space="preserve"> PAGEREF _Toc244760533 \h </w:instrText>
            </w:r>
            <w:r>
              <w:rPr>
                <w:noProof/>
              </w:rPr>
            </w:r>
            <w:r>
              <w:rPr>
                <w:noProof/>
              </w:rPr>
              <w:fldChar w:fldCharType="separate"/>
            </w:r>
            <w:r>
              <w:rPr>
                <w:noProof/>
              </w:rPr>
              <w:t>5</w:t>
            </w:r>
            <w:r>
              <w:rPr>
                <w:noProof/>
              </w:rPr>
              <w:fldChar w:fldCharType="end"/>
            </w:r>
          </w:hyperlink>
        </w:p>
        <w:p w14:paraId="58504278" w14:textId="78C3C39A"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34" w:history="1">
            <w:r w:rsidRPr="00F2243B">
              <w:rPr>
                <w:rStyle w:val="Hyperlink"/>
                <w:noProof/>
              </w:rPr>
              <w:t>4. Wie der Assistent funktioniert</w:t>
            </w:r>
            <w:r>
              <w:rPr>
                <w:noProof/>
              </w:rPr>
              <w:tab/>
            </w:r>
            <w:r>
              <w:rPr>
                <w:noProof/>
              </w:rPr>
              <w:fldChar w:fldCharType="begin"/>
            </w:r>
            <w:r>
              <w:rPr>
                <w:noProof/>
              </w:rPr>
              <w:instrText xml:space="preserve"> PAGEREF _Toc244760534 \h </w:instrText>
            </w:r>
            <w:r>
              <w:rPr>
                <w:noProof/>
              </w:rPr>
            </w:r>
            <w:r>
              <w:rPr>
                <w:noProof/>
              </w:rPr>
              <w:fldChar w:fldCharType="separate"/>
            </w:r>
            <w:r>
              <w:rPr>
                <w:noProof/>
              </w:rPr>
              <w:t>6</w:t>
            </w:r>
            <w:r>
              <w:rPr>
                <w:noProof/>
              </w:rPr>
              <w:fldChar w:fldCharType="end"/>
            </w:r>
          </w:hyperlink>
        </w:p>
        <w:p w14:paraId="1A12D834" w14:textId="23F9CEC8"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35" w:history="1">
            <w:r w:rsidRPr="00F2243B">
              <w:rPr>
                <w:rStyle w:val="Hyperlink"/>
                <w:noProof/>
              </w:rPr>
              <w:t>4.1 Lebenszyklus eines Tickets</w:t>
            </w:r>
            <w:r>
              <w:rPr>
                <w:noProof/>
              </w:rPr>
              <w:tab/>
            </w:r>
            <w:r>
              <w:rPr>
                <w:noProof/>
              </w:rPr>
              <w:fldChar w:fldCharType="begin"/>
            </w:r>
            <w:r>
              <w:rPr>
                <w:noProof/>
              </w:rPr>
              <w:instrText xml:space="preserve"> PAGEREF _Toc244760535 \h </w:instrText>
            </w:r>
            <w:r>
              <w:rPr>
                <w:noProof/>
              </w:rPr>
            </w:r>
            <w:r>
              <w:rPr>
                <w:noProof/>
              </w:rPr>
              <w:fldChar w:fldCharType="separate"/>
            </w:r>
            <w:r>
              <w:rPr>
                <w:noProof/>
              </w:rPr>
              <w:t>6</w:t>
            </w:r>
            <w:r>
              <w:rPr>
                <w:noProof/>
              </w:rPr>
              <w:fldChar w:fldCharType="end"/>
            </w:r>
          </w:hyperlink>
        </w:p>
        <w:p w14:paraId="5FFCF7DD" w14:textId="328BC7E3"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36" w:history="1">
            <w:r w:rsidRPr="00F2243B">
              <w:rPr>
                <w:rStyle w:val="Hyperlink"/>
                <w:noProof/>
              </w:rPr>
              <w:t>4.2 Zwei Modi: geskriptet und KI</w:t>
            </w:r>
            <w:r>
              <w:rPr>
                <w:noProof/>
              </w:rPr>
              <w:tab/>
            </w:r>
            <w:r>
              <w:rPr>
                <w:noProof/>
              </w:rPr>
              <w:fldChar w:fldCharType="begin"/>
            </w:r>
            <w:r>
              <w:rPr>
                <w:noProof/>
              </w:rPr>
              <w:instrText xml:space="preserve"> PAGEREF _Toc244760536 \h </w:instrText>
            </w:r>
            <w:r>
              <w:rPr>
                <w:noProof/>
              </w:rPr>
            </w:r>
            <w:r>
              <w:rPr>
                <w:noProof/>
              </w:rPr>
              <w:fldChar w:fldCharType="separate"/>
            </w:r>
            <w:r>
              <w:rPr>
                <w:noProof/>
              </w:rPr>
              <w:t>6</w:t>
            </w:r>
            <w:r>
              <w:rPr>
                <w:noProof/>
              </w:rPr>
              <w:fldChar w:fldCharType="end"/>
            </w:r>
          </w:hyperlink>
        </w:p>
        <w:p w14:paraId="06BDC33D" w14:textId="4AF4048D"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37" w:history="1">
            <w:r w:rsidRPr="00F2243B">
              <w:rPr>
                <w:rStyle w:val="Hyperlink"/>
                <w:noProof/>
              </w:rPr>
              <w:t>4.3 Bilder</w:t>
            </w:r>
            <w:r>
              <w:rPr>
                <w:noProof/>
              </w:rPr>
              <w:tab/>
            </w:r>
            <w:r>
              <w:rPr>
                <w:noProof/>
              </w:rPr>
              <w:fldChar w:fldCharType="begin"/>
            </w:r>
            <w:r>
              <w:rPr>
                <w:noProof/>
              </w:rPr>
              <w:instrText xml:space="preserve"> PAGEREF _Toc244760537 \h </w:instrText>
            </w:r>
            <w:r>
              <w:rPr>
                <w:noProof/>
              </w:rPr>
            </w:r>
            <w:r>
              <w:rPr>
                <w:noProof/>
              </w:rPr>
              <w:fldChar w:fldCharType="separate"/>
            </w:r>
            <w:r>
              <w:rPr>
                <w:noProof/>
              </w:rPr>
              <w:t>6</w:t>
            </w:r>
            <w:r>
              <w:rPr>
                <w:noProof/>
              </w:rPr>
              <w:fldChar w:fldCharType="end"/>
            </w:r>
          </w:hyperlink>
        </w:p>
        <w:p w14:paraId="38F7A87E" w14:textId="7DE6EDF9"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38" w:history="1">
            <w:r w:rsidRPr="00F2243B">
              <w:rPr>
                <w:rStyle w:val="Hyperlink"/>
                <w:noProof/>
              </w:rPr>
              <w:t>4.4 Übergabezusammenfassung</w:t>
            </w:r>
            <w:r>
              <w:rPr>
                <w:noProof/>
              </w:rPr>
              <w:tab/>
            </w:r>
            <w:r>
              <w:rPr>
                <w:noProof/>
              </w:rPr>
              <w:fldChar w:fldCharType="begin"/>
            </w:r>
            <w:r>
              <w:rPr>
                <w:noProof/>
              </w:rPr>
              <w:instrText xml:space="preserve"> PAGEREF _Toc244760538 \h </w:instrText>
            </w:r>
            <w:r>
              <w:rPr>
                <w:noProof/>
              </w:rPr>
            </w:r>
            <w:r>
              <w:rPr>
                <w:noProof/>
              </w:rPr>
              <w:fldChar w:fldCharType="separate"/>
            </w:r>
            <w:r>
              <w:rPr>
                <w:noProof/>
              </w:rPr>
              <w:t>6</w:t>
            </w:r>
            <w:r>
              <w:rPr>
                <w:noProof/>
              </w:rPr>
              <w:fldChar w:fldCharType="end"/>
            </w:r>
          </w:hyperlink>
        </w:p>
        <w:p w14:paraId="1007BF7F" w14:textId="1DF27197"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39" w:history="1">
            <w:r w:rsidRPr="00F2243B">
              <w:rPr>
                <w:rStyle w:val="Hyperlink"/>
                <w:noProof/>
              </w:rPr>
              <w:t>5. Datenmodell</w:t>
            </w:r>
            <w:r>
              <w:rPr>
                <w:noProof/>
              </w:rPr>
              <w:tab/>
            </w:r>
            <w:r>
              <w:rPr>
                <w:noProof/>
              </w:rPr>
              <w:fldChar w:fldCharType="begin"/>
            </w:r>
            <w:r>
              <w:rPr>
                <w:noProof/>
              </w:rPr>
              <w:instrText xml:space="preserve"> PAGEREF _Toc244760539 \h </w:instrText>
            </w:r>
            <w:r>
              <w:rPr>
                <w:noProof/>
              </w:rPr>
            </w:r>
            <w:r>
              <w:rPr>
                <w:noProof/>
              </w:rPr>
              <w:fldChar w:fldCharType="separate"/>
            </w:r>
            <w:r>
              <w:rPr>
                <w:noProof/>
              </w:rPr>
              <w:t>7</w:t>
            </w:r>
            <w:r>
              <w:rPr>
                <w:noProof/>
              </w:rPr>
              <w:fldChar w:fldCharType="end"/>
            </w:r>
          </w:hyperlink>
        </w:p>
        <w:p w14:paraId="144A16D3" w14:textId="07E94C21"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40" w:history="1">
            <w:r w:rsidRPr="00F2243B">
              <w:rPr>
                <w:rStyle w:val="Hyperlink"/>
                <w:noProof/>
              </w:rPr>
              <w:t>5.1 Kategorien und Prioritäten</w:t>
            </w:r>
            <w:r>
              <w:rPr>
                <w:noProof/>
              </w:rPr>
              <w:tab/>
            </w:r>
            <w:r>
              <w:rPr>
                <w:noProof/>
              </w:rPr>
              <w:fldChar w:fldCharType="begin"/>
            </w:r>
            <w:r>
              <w:rPr>
                <w:noProof/>
              </w:rPr>
              <w:instrText xml:space="preserve"> PAGEREF _Toc244760540 \h </w:instrText>
            </w:r>
            <w:r>
              <w:rPr>
                <w:noProof/>
              </w:rPr>
            </w:r>
            <w:r>
              <w:rPr>
                <w:noProof/>
              </w:rPr>
              <w:fldChar w:fldCharType="separate"/>
            </w:r>
            <w:r>
              <w:rPr>
                <w:noProof/>
              </w:rPr>
              <w:t>7</w:t>
            </w:r>
            <w:r>
              <w:rPr>
                <w:noProof/>
              </w:rPr>
              <w:fldChar w:fldCharType="end"/>
            </w:r>
          </w:hyperlink>
        </w:p>
        <w:p w14:paraId="795A4C27" w14:textId="35A78B67"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41" w:history="1">
            <w:r w:rsidRPr="00F2243B">
              <w:rPr>
                <w:rStyle w:val="Hyperlink"/>
                <w:noProof/>
              </w:rPr>
              <w:t>6. API-Überblick</w:t>
            </w:r>
            <w:r>
              <w:rPr>
                <w:noProof/>
              </w:rPr>
              <w:tab/>
            </w:r>
            <w:r>
              <w:rPr>
                <w:noProof/>
              </w:rPr>
              <w:fldChar w:fldCharType="begin"/>
            </w:r>
            <w:r>
              <w:rPr>
                <w:noProof/>
              </w:rPr>
              <w:instrText xml:space="preserve"> PAGEREF _Toc244760541 \h </w:instrText>
            </w:r>
            <w:r>
              <w:rPr>
                <w:noProof/>
              </w:rPr>
            </w:r>
            <w:r>
              <w:rPr>
                <w:noProof/>
              </w:rPr>
              <w:fldChar w:fldCharType="separate"/>
            </w:r>
            <w:r>
              <w:rPr>
                <w:noProof/>
              </w:rPr>
              <w:t>8</w:t>
            </w:r>
            <w:r>
              <w:rPr>
                <w:noProof/>
              </w:rPr>
              <w:fldChar w:fldCharType="end"/>
            </w:r>
          </w:hyperlink>
        </w:p>
        <w:p w14:paraId="18287A84" w14:textId="2FA04F2A"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42" w:history="1">
            <w:r w:rsidRPr="00F2243B">
              <w:rPr>
                <w:rStyle w:val="Hyperlink"/>
                <w:noProof/>
              </w:rPr>
              <w:t>7. Sicherheit</w:t>
            </w:r>
            <w:r>
              <w:rPr>
                <w:noProof/>
              </w:rPr>
              <w:tab/>
            </w:r>
            <w:r>
              <w:rPr>
                <w:noProof/>
              </w:rPr>
              <w:fldChar w:fldCharType="begin"/>
            </w:r>
            <w:r>
              <w:rPr>
                <w:noProof/>
              </w:rPr>
              <w:instrText xml:space="preserve"> PAGEREF _Toc244760542 \h </w:instrText>
            </w:r>
            <w:r>
              <w:rPr>
                <w:noProof/>
              </w:rPr>
            </w:r>
            <w:r>
              <w:rPr>
                <w:noProof/>
              </w:rPr>
              <w:fldChar w:fldCharType="separate"/>
            </w:r>
            <w:r>
              <w:rPr>
                <w:noProof/>
              </w:rPr>
              <w:t>9</w:t>
            </w:r>
            <w:r>
              <w:rPr>
                <w:noProof/>
              </w:rPr>
              <w:fldChar w:fldCharType="end"/>
            </w:r>
          </w:hyperlink>
        </w:p>
        <w:p w14:paraId="63F0E7A7" w14:textId="787A8B56"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43" w:history="1">
            <w:r w:rsidRPr="00F2243B">
              <w:rPr>
                <w:rStyle w:val="Hyperlink"/>
                <w:noProof/>
              </w:rPr>
              <w:t>8. Konfigurationsreferenz</w:t>
            </w:r>
            <w:r>
              <w:rPr>
                <w:noProof/>
              </w:rPr>
              <w:tab/>
            </w:r>
            <w:r>
              <w:rPr>
                <w:noProof/>
              </w:rPr>
              <w:fldChar w:fldCharType="begin"/>
            </w:r>
            <w:r>
              <w:rPr>
                <w:noProof/>
              </w:rPr>
              <w:instrText xml:space="preserve"> PAGEREF _Toc244760543 \h </w:instrText>
            </w:r>
            <w:r>
              <w:rPr>
                <w:noProof/>
              </w:rPr>
            </w:r>
            <w:r>
              <w:rPr>
                <w:noProof/>
              </w:rPr>
              <w:fldChar w:fldCharType="separate"/>
            </w:r>
            <w:r>
              <w:rPr>
                <w:noProof/>
              </w:rPr>
              <w:t>10</w:t>
            </w:r>
            <w:r>
              <w:rPr>
                <w:noProof/>
              </w:rPr>
              <w:fldChar w:fldCharType="end"/>
            </w:r>
          </w:hyperlink>
        </w:p>
        <w:p w14:paraId="2BF3D95F" w14:textId="11D6B81C"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44" w:history="1">
            <w:r w:rsidRPr="00F2243B">
              <w:rPr>
                <w:rStyle w:val="Hyperlink"/>
                <w:noProof/>
              </w:rPr>
              <w:t>9. Entwicklung</w:t>
            </w:r>
            <w:r>
              <w:rPr>
                <w:noProof/>
              </w:rPr>
              <w:tab/>
            </w:r>
            <w:r>
              <w:rPr>
                <w:noProof/>
              </w:rPr>
              <w:fldChar w:fldCharType="begin"/>
            </w:r>
            <w:r>
              <w:rPr>
                <w:noProof/>
              </w:rPr>
              <w:instrText xml:space="preserve"> PAGEREF _Toc244760544 \h </w:instrText>
            </w:r>
            <w:r>
              <w:rPr>
                <w:noProof/>
              </w:rPr>
            </w:r>
            <w:r>
              <w:rPr>
                <w:noProof/>
              </w:rPr>
              <w:fldChar w:fldCharType="separate"/>
            </w:r>
            <w:r>
              <w:rPr>
                <w:noProof/>
              </w:rPr>
              <w:t>11</w:t>
            </w:r>
            <w:r>
              <w:rPr>
                <w:noProof/>
              </w:rPr>
              <w:fldChar w:fldCharType="end"/>
            </w:r>
          </w:hyperlink>
        </w:p>
        <w:p w14:paraId="44E6D3F9" w14:textId="45728FE9"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45" w:history="1">
            <w:r w:rsidRPr="00F2243B">
              <w:rPr>
                <w:rStyle w:val="Hyperlink"/>
                <w:noProof/>
              </w:rPr>
              <w:t>9.1 Aufbau des Repositorys</w:t>
            </w:r>
            <w:r>
              <w:rPr>
                <w:noProof/>
              </w:rPr>
              <w:tab/>
            </w:r>
            <w:r>
              <w:rPr>
                <w:noProof/>
              </w:rPr>
              <w:fldChar w:fldCharType="begin"/>
            </w:r>
            <w:r>
              <w:rPr>
                <w:noProof/>
              </w:rPr>
              <w:instrText xml:space="preserve"> PAGEREF _Toc244760545 \h </w:instrText>
            </w:r>
            <w:r>
              <w:rPr>
                <w:noProof/>
              </w:rPr>
            </w:r>
            <w:r>
              <w:rPr>
                <w:noProof/>
              </w:rPr>
              <w:fldChar w:fldCharType="separate"/>
            </w:r>
            <w:r>
              <w:rPr>
                <w:noProof/>
              </w:rPr>
              <w:t>11</w:t>
            </w:r>
            <w:r>
              <w:rPr>
                <w:noProof/>
              </w:rPr>
              <w:fldChar w:fldCharType="end"/>
            </w:r>
          </w:hyperlink>
        </w:p>
        <w:p w14:paraId="665ED5B7" w14:textId="5F58D33C"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46" w:history="1">
            <w:r w:rsidRPr="00F2243B">
              <w:rPr>
                <w:rStyle w:val="Hyperlink"/>
                <w:noProof/>
              </w:rPr>
              <w:t>9.2 Lokal ausführen</w:t>
            </w:r>
            <w:r>
              <w:rPr>
                <w:noProof/>
              </w:rPr>
              <w:tab/>
            </w:r>
            <w:r>
              <w:rPr>
                <w:noProof/>
              </w:rPr>
              <w:fldChar w:fldCharType="begin"/>
            </w:r>
            <w:r>
              <w:rPr>
                <w:noProof/>
              </w:rPr>
              <w:instrText xml:space="preserve"> PAGEREF _Toc244760546 \h </w:instrText>
            </w:r>
            <w:r>
              <w:rPr>
                <w:noProof/>
              </w:rPr>
            </w:r>
            <w:r>
              <w:rPr>
                <w:noProof/>
              </w:rPr>
              <w:fldChar w:fldCharType="separate"/>
            </w:r>
            <w:r>
              <w:rPr>
                <w:noProof/>
              </w:rPr>
              <w:t>11</w:t>
            </w:r>
            <w:r>
              <w:rPr>
                <w:noProof/>
              </w:rPr>
              <w:fldChar w:fldCharType="end"/>
            </w:r>
          </w:hyperlink>
        </w:p>
        <w:p w14:paraId="5F39BAA6" w14:textId="0D43C7BC"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47" w:history="1">
            <w:r w:rsidRPr="00F2243B">
              <w:rPr>
                <w:rStyle w:val="Hyperlink"/>
                <w:noProof/>
              </w:rPr>
              <w:t>9.3 Tests und Prüfungen</w:t>
            </w:r>
            <w:r>
              <w:rPr>
                <w:noProof/>
              </w:rPr>
              <w:tab/>
            </w:r>
            <w:r>
              <w:rPr>
                <w:noProof/>
              </w:rPr>
              <w:fldChar w:fldCharType="begin"/>
            </w:r>
            <w:r>
              <w:rPr>
                <w:noProof/>
              </w:rPr>
              <w:instrText xml:space="preserve"> PAGEREF _Toc244760547 \h </w:instrText>
            </w:r>
            <w:r>
              <w:rPr>
                <w:noProof/>
              </w:rPr>
            </w:r>
            <w:r>
              <w:rPr>
                <w:noProof/>
              </w:rPr>
              <w:fldChar w:fldCharType="separate"/>
            </w:r>
            <w:r>
              <w:rPr>
                <w:noProof/>
              </w:rPr>
              <w:t>12</w:t>
            </w:r>
            <w:r>
              <w:rPr>
                <w:noProof/>
              </w:rPr>
              <w:fldChar w:fldCharType="end"/>
            </w:r>
          </w:hyperlink>
        </w:p>
        <w:p w14:paraId="44BA6518" w14:textId="79452852" w:rsidR="000D5686" w:rsidRDefault="000D5686">
          <w:pPr>
            <w:pStyle w:val="Verzeichnis2"/>
            <w:tabs>
              <w:tab w:val="right" w:leader="dot" w:pos="9016"/>
            </w:tabs>
            <w:rPr>
              <w:rFonts w:asciiTheme="minorHAnsi" w:eastAsiaTheme="minorEastAsia" w:hAnsiTheme="minorHAnsi" w:cstheme="minorBidi"/>
              <w:noProof/>
              <w:kern w:val="2"/>
              <w:sz w:val="24"/>
              <w:szCs w:val="24"/>
              <w14:ligatures w14:val="standardContextual"/>
            </w:rPr>
          </w:pPr>
          <w:hyperlink w:anchor="_Toc244760548" w:history="1">
            <w:r w:rsidRPr="00F2243B">
              <w:rPr>
                <w:rStyle w:val="Hyperlink"/>
                <w:noProof/>
              </w:rPr>
              <w:t>9.4 Änderungen vornehmen</w:t>
            </w:r>
            <w:r>
              <w:rPr>
                <w:noProof/>
              </w:rPr>
              <w:tab/>
            </w:r>
            <w:r>
              <w:rPr>
                <w:noProof/>
              </w:rPr>
              <w:fldChar w:fldCharType="begin"/>
            </w:r>
            <w:r>
              <w:rPr>
                <w:noProof/>
              </w:rPr>
              <w:instrText xml:space="preserve"> PAGEREF _Toc244760548 \h </w:instrText>
            </w:r>
            <w:r>
              <w:rPr>
                <w:noProof/>
              </w:rPr>
            </w:r>
            <w:r>
              <w:rPr>
                <w:noProof/>
              </w:rPr>
              <w:fldChar w:fldCharType="separate"/>
            </w:r>
            <w:r>
              <w:rPr>
                <w:noProof/>
              </w:rPr>
              <w:t>12</w:t>
            </w:r>
            <w:r>
              <w:rPr>
                <w:noProof/>
              </w:rPr>
              <w:fldChar w:fldCharType="end"/>
            </w:r>
          </w:hyperlink>
        </w:p>
        <w:p w14:paraId="3DC52E0C" w14:textId="5012E5C8" w:rsidR="000D5686" w:rsidRDefault="000D5686">
          <w:pPr>
            <w:pStyle w:val="Verzeichnis1"/>
            <w:tabs>
              <w:tab w:val="right" w:leader="dot" w:pos="9016"/>
            </w:tabs>
            <w:rPr>
              <w:rFonts w:asciiTheme="minorHAnsi" w:eastAsiaTheme="minorEastAsia" w:hAnsiTheme="minorHAnsi" w:cstheme="minorBidi"/>
              <w:noProof/>
              <w:kern w:val="2"/>
              <w:sz w:val="24"/>
              <w:szCs w:val="24"/>
              <w14:ligatures w14:val="standardContextual"/>
            </w:rPr>
          </w:pPr>
          <w:hyperlink w:anchor="_Toc244760549" w:history="1">
            <w:r w:rsidRPr="00F2243B">
              <w:rPr>
                <w:rStyle w:val="Hyperlink"/>
                <w:noProof/>
              </w:rPr>
              <w:t>10. Bekannte Grenzen und nächste Schritte</w:t>
            </w:r>
            <w:r>
              <w:rPr>
                <w:noProof/>
              </w:rPr>
              <w:tab/>
            </w:r>
            <w:r>
              <w:rPr>
                <w:noProof/>
              </w:rPr>
              <w:fldChar w:fldCharType="begin"/>
            </w:r>
            <w:r>
              <w:rPr>
                <w:noProof/>
              </w:rPr>
              <w:instrText xml:space="preserve"> PAGEREF _Toc244760549 \h </w:instrText>
            </w:r>
            <w:r>
              <w:rPr>
                <w:noProof/>
              </w:rPr>
            </w:r>
            <w:r>
              <w:rPr>
                <w:noProof/>
              </w:rPr>
              <w:fldChar w:fldCharType="separate"/>
            </w:r>
            <w:r>
              <w:rPr>
                <w:noProof/>
              </w:rPr>
              <w:t>13</w:t>
            </w:r>
            <w:r>
              <w:rPr>
                <w:noProof/>
              </w:rPr>
              <w:fldChar w:fldCharType="end"/>
            </w:r>
          </w:hyperlink>
        </w:p>
        <w:p w14:paraId="74FA49D7" w14:textId="50846484" w:rsidR="00896C96" w:rsidRDefault="007F394B">
          <w:r>
            <w:fldChar w:fldCharType="end"/>
          </w:r>
        </w:p>
      </w:sdtContent>
    </w:sdt>
    <w:p w14:paraId="40EFB36B" w14:textId="77777777" w:rsidR="00896C96" w:rsidRDefault="007F394B">
      <w:pPr>
        <w:pStyle w:val="berschrift1"/>
        <w:pageBreakBefore/>
      </w:pPr>
      <w:bookmarkStart w:id="0" w:name="_Toc244760528"/>
      <w:r>
        <w:lastRenderedPageBreak/>
        <w:t>1. Was WAIT ist</w:t>
      </w:r>
      <w:bookmarkEnd w:id="0"/>
    </w:p>
    <w:p w14:paraId="46C2E284" w14:textId="77777777" w:rsidR="00896C96" w:rsidRDefault="007F394B">
      <w:pPr>
        <w:spacing w:after="120"/>
      </w:pPr>
      <w:r>
        <w:t xml:space="preserve">WAIT ist ein Helpdesk für die IT-Abteilung einer Schule. Schüler:innen und Lehrkräfte melden Probleme als Tickets. Der </w:t>
      </w:r>
      <w:r>
        <w:rPr>
          <w:b/>
          <w:bCs/>
        </w:rPr>
        <w:t>WAIT-Assistent</w:t>
      </w:r>
      <w:r>
        <w:t xml:space="preserve"> antwortet sofort mit Hilfe einer Wissensdatenbank aus Schritt-für-Schritt-Anleitungen und eines lokalen KI-Modells. Kann er das Problem nicht lösen, übergibt er das Ticket an das IT-Team, das die übrigen Tickets im Admin-Bereich bearbeitet.</w:t>
      </w:r>
    </w:p>
    <w:p w14:paraId="3D78C934" w14:textId="77777777" w:rsidR="00896C96" w:rsidRDefault="007F394B">
      <w:pPr>
        <w:spacing w:after="120"/>
      </w:pPr>
      <w:r>
        <w:t>Ziel: Häufige Probleme der ersten Ebene (WLAN, Passwörter, Drucker, Beamer, Teams) werden in Minuten ohne Techniker:in gelöst, und das IT-Team bekommt jedes eskalierte Ticket mit einer Zusammenfassung statt eines langen Chats.</w:t>
      </w:r>
    </w:p>
    <w:p w14:paraId="5DCBB544" w14:textId="77777777" w:rsidR="00896C96" w:rsidRDefault="007F394B">
      <w:pPr>
        <w:pStyle w:val="berschrift2"/>
        <w:keepNext/>
      </w:pPr>
      <w:bookmarkStart w:id="1" w:name="_Toc244760529"/>
      <w:r>
        <w:t>1.1 Wichtigste Funktionen</w:t>
      </w:r>
      <w:bookmarkEnd w:id="1"/>
    </w:p>
    <w:p w14:paraId="6AF5E8B0" w14:textId="77777777" w:rsidR="00896C96" w:rsidRDefault="007F394B">
      <w:pPr>
        <w:pStyle w:val="Listenabsatz"/>
        <w:numPr>
          <w:ilvl w:val="0"/>
          <w:numId w:val="2"/>
        </w:numPr>
        <w:spacing w:after="60"/>
      </w:pPr>
      <w:r>
        <w:rPr>
          <w:b/>
          <w:bCs/>
        </w:rPr>
        <w:t>Hilfe-Center zur Selbsthilfe</w:t>
      </w:r>
      <w:r>
        <w:t>: 62 Anleitungen auf Deutsch und Englisch, durchsuchbar und nach Kategorien geordnet, mit Daumen-hoch/runter-Bewertung.</w:t>
      </w:r>
    </w:p>
    <w:p w14:paraId="76EC92DB" w14:textId="77777777" w:rsidR="00896C96" w:rsidRDefault="007F394B">
      <w:pPr>
        <w:pStyle w:val="Listenabsatz"/>
        <w:numPr>
          <w:ilvl w:val="0"/>
          <w:numId w:val="2"/>
        </w:numPr>
        <w:spacing w:after="60"/>
      </w:pPr>
      <w:r>
        <w:rPr>
          <w:b/>
          <w:bCs/>
        </w:rPr>
        <w:t>Tickets mit KI-Assistent</w:t>
      </w:r>
      <w:r>
        <w:t>: Er schlägt die passende Anleitung vor, führt mit Buttons Schritt für Schritt hindurch und beantwortet freie Fragen mit einem lokalen Sprachmodell, das sich auf die Wissensdatenbank stützt.</w:t>
      </w:r>
    </w:p>
    <w:p w14:paraId="6CCAE38D" w14:textId="77777777" w:rsidR="00896C96" w:rsidRDefault="007F394B">
      <w:pPr>
        <w:pStyle w:val="Listenabsatz"/>
        <w:numPr>
          <w:ilvl w:val="0"/>
          <w:numId w:val="2"/>
        </w:numPr>
        <w:spacing w:after="60"/>
      </w:pPr>
      <w:r>
        <w:rPr>
          <w:b/>
          <w:bCs/>
        </w:rPr>
        <w:t>Klare Kennzeichnung der KI</w:t>
      </w:r>
      <w:r>
        <w:t>: Ein Hinweis im Chat und eine Markierung „KI-Assistent · automatisch erstellt“ an jeder KI-Nachricht zeigen, dass gerade kein Mensch antwortet.</w:t>
      </w:r>
    </w:p>
    <w:p w14:paraId="3E888C23" w14:textId="77777777" w:rsidR="00896C96" w:rsidRDefault="007F394B">
      <w:pPr>
        <w:pStyle w:val="Listenabsatz"/>
        <w:numPr>
          <w:ilvl w:val="0"/>
          <w:numId w:val="2"/>
        </w:numPr>
        <w:spacing w:after="60"/>
      </w:pPr>
      <w:r>
        <w:rPr>
          <w:b/>
          <w:bCs/>
        </w:rPr>
        <w:t>Bilder im Chat</w:t>
      </w:r>
      <w:r>
        <w:t>: Screenshots anhängen, einfügen (Strg+V) oder hineinziehen; ein Bildmodell liest Fehlermeldungen und -codes daraus.</w:t>
      </w:r>
    </w:p>
    <w:p w14:paraId="1774F48F" w14:textId="77777777" w:rsidR="00896C96" w:rsidRDefault="007F394B">
      <w:pPr>
        <w:pStyle w:val="Listenabsatz"/>
        <w:numPr>
          <w:ilvl w:val="0"/>
          <w:numId w:val="2"/>
        </w:numPr>
        <w:spacing w:after="60"/>
      </w:pPr>
      <w:r>
        <w:rPr>
          <w:b/>
          <w:bCs/>
        </w:rPr>
        <w:t>Übergabe an die IT</w:t>
      </w:r>
      <w:r>
        <w:t xml:space="preserve"> mit KI-Zusammenfassung: Problem, bereits versucht, wichtige Details, empfohlener nächster Schritt.</w:t>
      </w:r>
    </w:p>
    <w:p w14:paraId="7CD6BD41" w14:textId="77777777" w:rsidR="00896C96" w:rsidRDefault="007F394B">
      <w:pPr>
        <w:pStyle w:val="Listenabsatz"/>
        <w:numPr>
          <w:ilvl w:val="0"/>
          <w:numId w:val="2"/>
        </w:numPr>
        <w:spacing w:after="60"/>
      </w:pPr>
      <w:r>
        <w:rPr>
          <w:b/>
          <w:bCs/>
        </w:rPr>
        <w:t>Admin-Bereich</w:t>
      </w:r>
      <w:r>
        <w:t>: Ticket-Warteschlange mit Filtern, Zuweisung, Priorität/Kategorie/Status, interne Notizen, Löschen, Nutzerliste, Team-Verwaltung, Editor für die Wissensdatenbank und Statistiken.</w:t>
      </w:r>
    </w:p>
    <w:p w14:paraId="5527665D" w14:textId="77777777" w:rsidR="00896C96" w:rsidRDefault="007F394B">
      <w:pPr>
        <w:pStyle w:val="Listenabsatz"/>
        <w:numPr>
          <w:ilvl w:val="0"/>
          <w:numId w:val="2"/>
        </w:numPr>
        <w:spacing w:after="60"/>
      </w:pPr>
      <w:r>
        <w:rPr>
          <w:b/>
          <w:bCs/>
        </w:rPr>
        <w:t>CSV-Export</w:t>
      </w:r>
      <w:r>
        <w:t xml:space="preserve"> der gefilterten Ticketliste und der Statistiken, direkt in Excel lesbar.</w:t>
      </w:r>
    </w:p>
    <w:p w14:paraId="638EF272" w14:textId="77777777" w:rsidR="00896C96" w:rsidRDefault="007F394B">
      <w:pPr>
        <w:pStyle w:val="Listenabsatz"/>
        <w:numPr>
          <w:ilvl w:val="0"/>
          <w:numId w:val="2"/>
        </w:numPr>
        <w:spacing w:after="60"/>
      </w:pPr>
      <w:r>
        <w:rPr>
          <w:b/>
          <w:bCs/>
        </w:rPr>
        <w:t>Anmeldung über Active Directory</w:t>
      </w:r>
      <w:r>
        <w:t xml:space="preserve"> mit dem Schulkonto; Admin-Rechte über AD-Gruppen oder im Admin-Bereich.</w:t>
      </w:r>
    </w:p>
    <w:p w14:paraId="7DF7F87F" w14:textId="77777777" w:rsidR="00896C96" w:rsidRDefault="007F394B">
      <w:pPr>
        <w:pStyle w:val="Listenabsatz"/>
        <w:numPr>
          <w:ilvl w:val="0"/>
          <w:numId w:val="2"/>
        </w:numPr>
        <w:spacing w:after="60"/>
      </w:pPr>
      <w:r>
        <w:rPr>
          <w:b/>
          <w:bCs/>
        </w:rPr>
        <w:t>HTTPS</w:t>
      </w:r>
      <w:r>
        <w:t xml:space="preserve"> mit gültigem Zertifikat unter </w:t>
      </w:r>
      <w:r>
        <w:rPr>
          <w:rFonts w:ascii="Consolas" w:eastAsia="Consolas" w:hAnsi="Consolas" w:cs="Consolas"/>
          <w:color w:val="0F172A"/>
          <w:sz w:val="19"/>
          <w:szCs w:val="19"/>
        </w:rPr>
        <w:t>https://wait.i3mc.fun</w:t>
      </w:r>
      <w:r>
        <w:t>.</w:t>
      </w:r>
    </w:p>
    <w:p w14:paraId="2D050E5C" w14:textId="77777777" w:rsidR="00896C96" w:rsidRDefault="007F394B">
      <w:pPr>
        <w:pStyle w:val="Listenabsatz"/>
        <w:numPr>
          <w:ilvl w:val="0"/>
          <w:numId w:val="2"/>
        </w:numPr>
        <w:spacing w:after="60"/>
      </w:pPr>
      <w:r>
        <w:rPr>
          <w:b/>
          <w:bCs/>
        </w:rPr>
        <w:t>Zweisprachig</w:t>
      </w:r>
      <w:r>
        <w:t xml:space="preserve"> (DE/EN) in Oberfläche und Assistent, helles und dunkles Design.</w:t>
      </w:r>
    </w:p>
    <w:p w14:paraId="36049A64" w14:textId="77777777" w:rsidR="00896C96" w:rsidRDefault="007F394B">
      <w:pPr>
        <w:pStyle w:val="Listenabsatz"/>
        <w:numPr>
          <w:ilvl w:val="0"/>
          <w:numId w:val="2"/>
        </w:numPr>
        <w:spacing w:after="60"/>
      </w:pPr>
      <w:r>
        <w:rPr>
          <w:b/>
          <w:bCs/>
        </w:rPr>
        <w:t>Läuft komplett vor Ort</w:t>
      </w:r>
      <w:r>
        <w:t>: Keine Daten verlassen die Schule, die KI-Modelle laufen auf der schuleigenen GPU.</w:t>
      </w:r>
    </w:p>
    <w:p w14:paraId="69A3C64B" w14:textId="77777777" w:rsidR="00896C96" w:rsidRDefault="007F394B">
      <w:pPr>
        <w:pStyle w:val="Listenabsatz"/>
        <w:numPr>
          <w:ilvl w:val="0"/>
          <w:numId w:val="2"/>
        </w:numPr>
        <w:spacing w:after="60"/>
      </w:pPr>
      <w:r>
        <w:rPr>
          <w:b/>
          <w:bCs/>
        </w:rPr>
        <w:t>Produkt-Website</w:t>
      </w:r>
      <w:r>
        <w:t xml:space="preserve"> mit Beschreibung und Preisen.</w:t>
      </w:r>
    </w:p>
    <w:p w14:paraId="4AFB0E87" w14:textId="77777777" w:rsidR="00896C96" w:rsidRDefault="007F394B">
      <w:pPr>
        <w:pStyle w:val="berschrift1"/>
        <w:pageBreakBefore/>
      </w:pPr>
      <w:bookmarkStart w:id="2" w:name="_Toc244760530"/>
      <w:r>
        <w:lastRenderedPageBreak/>
        <w:t>2. WAIT benutzen</w:t>
      </w:r>
      <w:bookmarkEnd w:id="2"/>
    </w:p>
    <w:p w14:paraId="1C691E5F" w14:textId="77777777" w:rsidR="00896C96" w:rsidRDefault="007F394B">
      <w:pPr>
        <w:spacing w:after="120"/>
      </w:pPr>
      <w:r>
        <w:t xml:space="preserve">Die ausführliche Bedienung mit Screenshots steht in der </w:t>
      </w:r>
      <w:r>
        <w:rPr>
          <w:b/>
          <w:bCs/>
        </w:rPr>
        <w:t>Benutzeranleitung</w:t>
      </w:r>
      <w:r>
        <w:t>. Kurzfassung:</w:t>
      </w:r>
    </w:p>
    <w:p w14:paraId="07BEE760" w14:textId="77777777" w:rsidR="00896C96" w:rsidRDefault="007F394B">
      <w:pPr>
        <w:pStyle w:val="berschrift2"/>
        <w:keepNext/>
      </w:pPr>
      <w:bookmarkStart w:id="3" w:name="_Toc244760531"/>
      <w:r>
        <w:t>2.1 Für Schüler:innen und Lehrkräfte</w:t>
      </w:r>
      <w:bookmarkEnd w:id="3"/>
    </w:p>
    <w:p w14:paraId="41BEFE94" w14:textId="77777777" w:rsidR="00896C96" w:rsidRDefault="007F394B">
      <w:pPr>
        <w:pStyle w:val="Listenabsatz"/>
        <w:numPr>
          <w:ilvl w:val="0"/>
          <w:numId w:val="3"/>
        </w:numPr>
        <w:spacing w:after="80"/>
      </w:pPr>
      <w:r>
        <w:t xml:space="preserve">Unter </w:t>
      </w:r>
      <w:r>
        <w:rPr>
          <w:rFonts w:ascii="Consolas" w:eastAsia="Consolas" w:hAnsi="Consolas" w:cs="Consolas"/>
          <w:color w:val="0F172A"/>
          <w:sz w:val="19"/>
          <w:szCs w:val="19"/>
        </w:rPr>
        <w:t>https://wait.i3mc.fun</w:t>
      </w:r>
      <w:r>
        <w:t xml:space="preserve"> mit dem Schulkonto anmelden (Benutzername oder E-Mail und Schul-Passwort).</w:t>
      </w:r>
    </w:p>
    <w:p w14:paraId="57395027" w14:textId="77777777" w:rsidR="00896C96" w:rsidRDefault="007F394B">
      <w:pPr>
        <w:pStyle w:val="Listenabsatz"/>
        <w:numPr>
          <w:ilvl w:val="0"/>
          <w:numId w:val="3"/>
        </w:numPr>
        <w:spacing w:after="80"/>
      </w:pPr>
      <w:r>
        <w:t xml:space="preserve">Zuerst im </w:t>
      </w:r>
      <w:r>
        <w:rPr>
          <w:b/>
          <w:bCs/>
        </w:rPr>
        <w:t>Hilfe-Center</w:t>
      </w:r>
      <w:r>
        <w:t xml:space="preserve"> suchen. Jede Anleitung endet mit „Immer noch nicht gelöst?“; das öffnet ein Ticket und sagt dem Assistenten, welche Anleitung schon versucht wurde.</w:t>
      </w:r>
    </w:p>
    <w:p w14:paraId="4CC4C095" w14:textId="77777777" w:rsidR="00896C96" w:rsidRDefault="007F394B">
      <w:pPr>
        <w:pStyle w:val="Listenabsatz"/>
        <w:numPr>
          <w:ilvl w:val="0"/>
          <w:numId w:val="3"/>
        </w:numPr>
        <w:spacing w:after="80"/>
      </w:pPr>
      <w:r>
        <w:rPr>
          <w:b/>
          <w:bCs/>
        </w:rPr>
        <w:t>Neues Ticket</w:t>
      </w:r>
      <w:r>
        <w:t>: Betreff, Kategorie, Priorität, Beschreibung, optional Anhänge. Der Assistent antwortet in wenigen Sekunden.</w:t>
      </w:r>
    </w:p>
    <w:p w14:paraId="331CFADB" w14:textId="77777777" w:rsidR="00896C96" w:rsidRDefault="007F394B">
      <w:pPr>
        <w:pStyle w:val="Listenabsatz"/>
        <w:numPr>
          <w:ilvl w:val="0"/>
          <w:numId w:val="3"/>
        </w:numPr>
        <w:spacing w:after="80"/>
      </w:pPr>
      <w:r>
        <w:t xml:space="preserve">Den vorgeschlagenen Schritten mit </w:t>
      </w:r>
      <w:r>
        <w:rPr>
          <w:b/>
          <w:bCs/>
        </w:rPr>
        <w:t>Erledigt, nächster Schritt</w:t>
      </w:r>
      <w:r>
        <w:t xml:space="preserve"> folgen, bei Erfolg </w:t>
      </w:r>
      <w:r>
        <w:rPr>
          <w:b/>
          <w:bCs/>
        </w:rPr>
        <w:t>Das hat geholfen</w:t>
      </w:r>
      <w:r>
        <w:t xml:space="preserve"> wählen oder mit </w:t>
      </w:r>
      <w:r>
        <w:rPr>
          <w:b/>
          <w:bCs/>
        </w:rPr>
        <w:t>An die IT weitergeben</w:t>
      </w:r>
      <w:r>
        <w:t xml:space="preserve"> eskalieren.</w:t>
      </w:r>
    </w:p>
    <w:p w14:paraId="79D07E85" w14:textId="77777777" w:rsidR="00896C96" w:rsidRDefault="007F394B">
      <w:pPr>
        <w:pStyle w:val="Listenabsatz"/>
        <w:numPr>
          <w:ilvl w:val="0"/>
          <w:numId w:val="3"/>
        </w:numPr>
        <w:spacing w:after="80"/>
      </w:pPr>
      <w:r>
        <w:t>Fragen frei eintippen oder Screenshots schicken; der Assistent liest sie.</w:t>
      </w:r>
    </w:p>
    <w:p w14:paraId="4E92A1C9" w14:textId="77777777" w:rsidR="00896C96" w:rsidRDefault="007F394B">
      <w:pPr>
        <w:pStyle w:val="Listenabsatz"/>
        <w:numPr>
          <w:ilvl w:val="0"/>
          <w:numId w:val="3"/>
        </w:numPr>
        <w:spacing w:after="80"/>
      </w:pPr>
      <w:r>
        <w:rPr>
          <w:b/>
          <w:bCs/>
        </w:rPr>
        <w:t>Meine Tickets</w:t>
      </w:r>
      <w:r>
        <w:t xml:space="preserve"> zeigt alle eigenen Tickets und ihren Status. Gelöste Tickets lassen sich wieder öffnen.</w:t>
      </w:r>
    </w:p>
    <w:p w14:paraId="6A558464" w14:textId="77777777" w:rsidR="00896C96" w:rsidRDefault="007F394B">
      <w:pPr>
        <w:pStyle w:val="berschrift2"/>
        <w:keepNext/>
      </w:pPr>
      <w:bookmarkStart w:id="4" w:name="_Toc244760532"/>
      <w:r>
        <w:t>2.2 Für das IT-Team</w:t>
      </w:r>
      <w:bookmarkEnd w:id="4"/>
    </w:p>
    <w:p w14:paraId="6DC4F181" w14:textId="77777777" w:rsidR="00896C96" w:rsidRDefault="007F394B">
      <w:pPr>
        <w:spacing w:after="120"/>
      </w:pPr>
      <w:r>
        <w:t xml:space="preserve">Konten mit der Rolle </w:t>
      </w:r>
      <w:r>
        <w:rPr>
          <w:rFonts w:ascii="Consolas" w:eastAsia="Consolas" w:hAnsi="Consolas" w:cs="Consolas"/>
          <w:color w:val="0F172A"/>
          <w:sz w:val="19"/>
          <w:szCs w:val="19"/>
        </w:rPr>
        <w:t>admin</w:t>
      </w:r>
      <w:r>
        <w:t xml:space="preserve"> sehen im Menü den </w:t>
      </w:r>
      <w:r>
        <w:rPr>
          <w:b/>
          <w:bCs/>
        </w:rPr>
        <w:t>Admin-Bereich</w:t>
      </w:r>
      <w:r>
        <w:t xml:space="preserve"> mit diesen Seiten: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020"/>
      </w:tblGrid>
      <w:tr w:rsidR="00896C96" w14:paraId="21EB20C4" w14:textId="77777777">
        <w:trPr>
          <w:tblHeader/>
        </w:trPr>
        <w:tc>
          <w:tcPr>
            <w:tcW w:w="2006"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3771C166" w14:textId="77777777" w:rsidR="00896C96" w:rsidRDefault="007F394B">
            <w:r>
              <w:rPr>
                <w:b/>
                <w:bCs/>
                <w:color w:val="FFFFFF"/>
              </w:rPr>
              <w:t>Seite</w:t>
            </w:r>
          </w:p>
        </w:tc>
        <w:tc>
          <w:tcPr>
            <w:tcW w:w="7020"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22153050" w14:textId="77777777" w:rsidR="00896C96" w:rsidRDefault="007F394B">
            <w:r>
              <w:rPr>
                <w:b/>
                <w:bCs/>
                <w:color w:val="FFFFFF"/>
              </w:rPr>
              <w:t>Zweck</w:t>
            </w:r>
          </w:p>
        </w:tc>
      </w:tr>
      <w:tr w:rsidR="00896C96" w14:paraId="04D39EE8"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454BF6A" w14:textId="77777777" w:rsidR="00896C96" w:rsidRDefault="007F394B">
            <w:r>
              <w:rPr>
                <w:sz w:val="20"/>
                <w:szCs w:val="20"/>
              </w:rPr>
              <w:t>Tickets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24038E6" w14:textId="77777777" w:rsidR="00896C96" w:rsidRDefault="007F394B">
            <w:r>
              <w:rPr>
                <w:sz w:val="20"/>
                <w:szCs w:val="20"/>
              </w:rPr>
              <w:t>Warteschlange der offenen Tickets nach Priorität, mit Suche, Filtern (Status, Priorität, Kategorie, Zuständigkeit) und CSV-Export.</w:t>
            </w:r>
          </w:p>
        </w:tc>
      </w:tr>
      <w:tr w:rsidR="00896C96" w14:paraId="5729962F"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583EB78" w14:textId="77777777" w:rsidR="00896C96" w:rsidRDefault="007F394B">
            <w:r>
              <w:rPr>
                <w:sz w:val="20"/>
                <w:szCs w:val="20"/>
              </w:rPr>
              <w:t>Ticketdetails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0ED357B" w14:textId="77777777" w:rsidR="00896C96" w:rsidRDefault="007F394B">
            <w:r>
              <w:rPr>
                <w:sz w:val="20"/>
                <w:szCs w:val="20"/>
              </w:rPr>
              <w:t>KI-Übergabezusammenfassung, der ganze Chat, interne Notizen (gelb, nie für die Person sichtbar), Anhänge mit KI-Beschreibung, Zuweisen, Priorität, Kategorie, Lösen, Wieder öffnen, Löschen.</w:t>
            </w:r>
          </w:p>
        </w:tc>
      </w:tr>
      <w:tr w:rsidR="00896C96" w14:paraId="4C408DA2"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173757E" w14:textId="77777777" w:rsidR="00896C96" w:rsidRDefault="007F394B">
            <w:r>
              <w:rPr>
                <w:sz w:val="20"/>
                <w:szCs w:val="20"/>
              </w:rPr>
              <w:t>Automatisch gelöst</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56F5C9B" w14:textId="77777777" w:rsidR="00896C96" w:rsidRDefault="007F394B">
            <w:r>
              <w:rPr>
                <w:sz w:val="20"/>
                <w:szCs w:val="20"/>
              </w:rPr>
              <w:t>Tickets, die der Assistent ohne das IT-Team gelöst hat.</w:t>
            </w:r>
          </w:p>
        </w:tc>
      </w:tr>
      <w:tr w:rsidR="00896C96" w14:paraId="5ECE3ABB"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3866C45" w14:textId="77777777" w:rsidR="00896C96" w:rsidRDefault="007F394B">
            <w:r>
              <w:rPr>
                <w:sz w:val="20"/>
                <w:szCs w:val="20"/>
              </w:rPr>
              <w:t>Nutzer:innen</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6F48CE7" w14:textId="77777777" w:rsidR="00896C96" w:rsidRDefault="007F394B">
            <w:r>
              <w:rPr>
                <w:sz w:val="20"/>
                <w:szCs w:val="20"/>
              </w:rPr>
              <w:t>Alle Personen mit erstellten und gelösten Tickets und ihrem letzten Ticket.</w:t>
            </w:r>
          </w:p>
        </w:tc>
      </w:tr>
      <w:tr w:rsidR="00896C96" w14:paraId="34F9CAAB"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8AFF658" w14:textId="77777777" w:rsidR="00896C96" w:rsidRDefault="007F394B">
            <w:r>
              <w:rPr>
                <w:sz w:val="20"/>
                <w:szCs w:val="20"/>
              </w:rPr>
              <w:t>Team</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18A62B7" w14:textId="77777777" w:rsidR="00896C96" w:rsidRDefault="007F394B">
            <w:r>
              <w:rPr>
                <w:sz w:val="20"/>
                <w:szCs w:val="20"/>
              </w:rPr>
              <w:t>Lokale Admin-Konten anlegen und Rollen ändern. AD-Admins sind mit „über AD“ markiert und nur im AD änderbar.</w:t>
            </w:r>
          </w:p>
        </w:tc>
      </w:tr>
      <w:tr w:rsidR="00896C96" w14:paraId="1A775ECA"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DE0C0D6" w14:textId="77777777" w:rsidR="00896C96" w:rsidRDefault="007F394B">
            <w:r>
              <w:rPr>
                <w:sz w:val="20"/>
                <w:szCs w:val="20"/>
              </w:rPr>
              <w:t>Wissensdatenbank</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252B85B" w14:textId="77777777" w:rsidR="00896C96" w:rsidRDefault="007F394B">
            <w:r>
              <w:rPr>
                <w:sz w:val="20"/>
                <w:szCs w:val="20"/>
              </w:rPr>
              <w:t>Anleitungen in beiden Sprachen anlegen und bearbeiten (Titel, Zusammenfassung, Text, Schritte, Suchbegriffe).</w:t>
            </w:r>
          </w:p>
        </w:tc>
      </w:tr>
      <w:tr w:rsidR="00896C96" w14:paraId="09C0EEF0"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07C3C27" w14:textId="77777777" w:rsidR="00896C96" w:rsidRDefault="007F394B">
            <w:r>
              <w:rPr>
                <w:sz w:val="20"/>
                <w:szCs w:val="20"/>
              </w:rPr>
              <w:t>Auswertung</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91C9D06" w14:textId="77777777" w:rsidR="00896C96" w:rsidRDefault="007F394B">
            <w:r>
              <w:rPr>
                <w:sz w:val="20"/>
                <w:szCs w:val="20"/>
              </w:rPr>
              <w:t>Statistiken: offene und nicht zugewiesene Tickets, KI-Lösungsquote, Eskalationen, Zeit bis zur ersten Antwort und bis zur Lösung, Tickets nach Status und Kategorie; CSV-Export.</w:t>
            </w:r>
          </w:p>
        </w:tc>
      </w:tr>
      <w:tr w:rsidR="00896C96" w14:paraId="13F2974D"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99B150D" w14:textId="77777777" w:rsidR="00896C96" w:rsidRDefault="007F394B">
            <w:r>
              <w:rPr>
                <w:sz w:val="20"/>
                <w:szCs w:val="20"/>
              </w:rPr>
              <w:t>Einstellungen</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D835F79" w14:textId="77777777" w:rsidR="00896C96" w:rsidRDefault="007F394B">
            <w:r>
              <w:rPr>
                <w:sz w:val="20"/>
                <w:szCs w:val="20"/>
              </w:rPr>
              <w:t>Nur lesen: API-Status, erlaubte Registrierungs-Domains, Passwortregel, Upload-Grenze.</w:t>
            </w:r>
          </w:p>
        </w:tc>
      </w:tr>
    </w:tbl>
    <w:p w14:paraId="5CA31F7D" w14:textId="77777777" w:rsidR="00896C96" w:rsidRDefault="00896C96">
      <w:pPr>
        <w:spacing w:after="120"/>
      </w:pPr>
    </w:p>
    <w:p w14:paraId="78FBF94A" w14:textId="77777777" w:rsidR="00896C96" w:rsidRDefault="007F394B">
      <w:pPr>
        <w:spacing w:after="120"/>
      </w:pPr>
      <w:r>
        <w:t>Sobald eine Techniker:in ein Ticket zuweist oder antwortet, antwortet der Assistent in diesem Ticket nicht mehr. Interne Notizen sind nur für Kolleg:innen.</w:t>
      </w:r>
    </w:p>
    <w:p w14:paraId="759787E3" w14:textId="77777777" w:rsidR="00896C96" w:rsidRDefault="007F394B">
      <w:pPr>
        <w:pStyle w:val="berschrift1"/>
        <w:pageBreakBefore/>
      </w:pPr>
      <w:bookmarkStart w:id="5" w:name="_Toc244760533"/>
      <w:r>
        <w:lastRenderedPageBreak/>
        <w:t>3. Architektur</w:t>
      </w:r>
      <w:bookmarkEnd w:id="5"/>
    </w:p>
    <w:p w14:paraId="514500FB" w14:textId="77777777" w:rsidR="00896C96" w:rsidRDefault="007F394B">
      <w:pPr>
        <w:spacing w:after="120"/>
      </w:pPr>
      <w:r>
        <w:t>WAIT ist eine klassische dreischichtige Webanwendung mit lokalem KI-Server, verpackt mit Docker Compose:</w:t>
      </w:r>
    </w:p>
    <w:p w14:paraId="5F437E37" w14:textId="77777777" w:rsidR="00896C96" w:rsidRDefault="007F394B">
      <w:pPr>
        <w:pBdr>
          <w:top w:val="single" w:sz="4" w:space="4" w:color="CBD5E1"/>
        </w:pBdr>
        <w:shd w:val="clear" w:color="auto" w:fill="F1F5F9"/>
        <w:spacing w:before="80" w:line="260" w:lineRule="auto"/>
        <w:ind w:left="144" w:right="144"/>
      </w:pPr>
      <w:r>
        <w:rPr>
          <w:rFonts w:ascii="Consolas" w:eastAsia="Consolas" w:hAnsi="Consolas" w:cs="Consolas"/>
          <w:sz w:val="18"/>
          <w:szCs w:val="18"/>
        </w:rPr>
        <w:t>Browser ──► caddy (HTTPS :443) ──► frontend (nginx) ──/api──► backend (FastAPI :8000) ──► db (PostgreSQL)</w:t>
      </w:r>
    </w:p>
    <w:p w14:paraId="3B4DE670" w14:textId="77777777" w:rsidR="00896C96" w:rsidRDefault="007F394B">
      <w:pPr>
        <w:shd w:val="clear" w:color="auto" w:fill="F1F5F9"/>
        <w:spacing w:line="260" w:lineRule="auto"/>
        <w:ind w:left="144" w:right="144"/>
      </w:pPr>
      <w:r>
        <w:rPr>
          <w:rFonts w:ascii="Consolas" w:eastAsia="Consolas" w:hAnsi="Consolas" w:cs="Consolas"/>
          <w:sz w:val="18"/>
          <w:szCs w:val="18"/>
        </w:rPr>
        <w:t xml:space="preserve">                                     │ React-App                │</w:t>
      </w:r>
    </w:p>
    <w:p w14:paraId="368E2417" w14:textId="77777777" w:rsidR="00896C96" w:rsidRDefault="007F394B">
      <w:pPr>
        <w:shd w:val="clear" w:color="auto" w:fill="F1F5F9"/>
        <w:spacing w:line="260" w:lineRule="auto"/>
        <w:ind w:left="144" w:right="144"/>
      </w:pPr>
      <w:r>
        <w:rPr>
          <w:rFonts w:ascii="Consolas" w:eastAsia="Consolas" w:hAnsi="Consolas" w:cs="Consolas"/>
          <w:sz w:val="18"/>
          <w:szCs w:val="18"/>
        </w:rPr>
        <w:t xml:space="preserve">                                     │                          ├──► ollama (:11434, GPU)</w:t>
      </w:r>
    </w:p>
    <w:p w14:paraId="060B5230" w14:textId="77777777" w:rsidR="00896C96" w:rsidRDefault="007F394B">
      <w:pPr>
        <w:shd w:val="clear" w:color="auto" w:fill="F1F5F9"/>
        <w:spacing w:line="260" w:lineRule="auto"/>
        <w:ind w:left="144" w:right="144"/>
      </w:pPr>
      <w:r>
        <w:rPr>
          <w:rFonts w:ascii="Consolas" w:eastAsia="Consolas" w:hAnsi="Consolas" w:cs="Consolas"/>
          <w:sz w:val="18"/>
          <w:szCs w:val="18"/>
        </w:rPr>
        <w:t>Browser ──► caddy (:80) ──► site     Produkt-Website            │      Textmodell + Bildmodell</w:t>
      </w:r>
    </w:p>
    <w:p w14:paraId="7B5CA804" w14:textId="77777777" w:rsidR="00896C96" w:rsidRDefault="007F394B">
      <w:pPr>
        <w:pBdr>
          <w:bottom w:val="single" w:sz="4" w:space="4" w:color="CBD5E1"/>
        </w:pBdr>
        <w:shd w:val="clear" w:color="auto" w:fill="F1F5F9"/>
        <w:spacing w:after="160" w:line="260" w:lineRule="auto"/>
        <w:ind w:left="144" w:right="144"/>
      </w:pPr>
      <w:r>
        <w:rPr>
          <w:rFonts w:ascii="Consolas" w:eastAsia="Consolas" w:hAnsi="Consolas" w:cs="Consolas"/>
          <w:sz w:val="18"/>
          <w:szCs w:val="18"/>
        </w:rPr>
        <w:t xml:space="preserve">                                                                └──► Active Directory (LDAPS :636)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4751"/>
        <w:gridCol w:w="2375"/>
      </w:tblGrid>
      <w:tr w:rsidR="00896C96" w14:paraId="5E5EAF92" w14:textId="77777777">
        <w:trPr>
          <w:tblHeader/>
        </w:trPr>
        <w:tc>
          <w:tcPr>
            <w:tcW w:w="1900"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2CA6A494" w14:textId="77777777" w:rsidR="00896C96" w:rsidRDefault="007F394B">
            <w:r>
              <w:rPr>
                <w:b/>
                <w:bCs/>
                <w:color w:val="FFFFFF"/>
              </w:rPr>
              <w:t>Teil</w:t>
            </w:r>
          </w:p>
        </w:tc>
        <w:tc>
          <w:tcPr>
            <w:tcW w:w="4751"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100496D0" w14:textId="77777777" w:rsidR="00896C96" w:rsidRDefault="007F394B">
            <w:r>
              <w:rPr>
                <w:b/>
                <w:bCs/>
                <w:color w:val="FFFFFF"/>
              </w:rPr>
              <w:t>Technik</w:t>
            </w:r>
          </w:p>
        </w:tc>
        <w:tc>
          <w:tcPr>
            <w:tcW w:w="2375"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1B1A6343" w14:textId="77777777" w:rsidR="00896C96" w:rsidRDefault="007F394B">
            <w:r>
              <w:rPr>
                <w:b/>
                <w:bCs/>
                <w:color w:val="FFFFFF"/>
              </w:rPr>
              <w:t>Ordner</w:t>
            </w:r>
          </w:p>
        </w:tc>
      </w:tr>
      <w:tr w:rsidR="00896C96" w14:paraId="110E005F"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18250A6" w14:textId="77777777" w:rsidR="00896C96" w:rsidRDefault="007F394B">
            <w:r>
              <w:rPr>
                <w:sz w:val="20"/>
                <w:szCs w:val="20"/>
              </w:rPr>
              <w:t>Frontend</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F5CDDA0" w14:textId="77777777" w:rsidR="00896C96" w:rsidRDefault="007F394B">
            <w:r>
              <w:rPr>
                <w:sz w:val="20"/>
                <w:szCs w:val="20"/>
              </w:rPr>
              <w:t>React 19, Vite, Tailwind CSS, React Router</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8AF1D91" w14:textId="77777777" w:rsidR="00896C96" w:rsidRDefault="007F394B">
            <w:r>
              <w:rPr>
                <w:rFonts w:ascii="Consolas" w:eastAsia="Consolas" w:hAnsi="Consolas" w:cs="Consolas"/>
                <w:color w:val="0F172A"/>
                <w:sz w:val="20"/>
                <w:szCs w:val="20"/>
              </w:rPr>
              <w:t>wait-frontend/</w:t>
            </w:r>
          </w:p>
        </w:tc>
      </w:tr>
      <w:tr w:rsidR="00896C96" w14:paraId="7AD340EC"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130F4EE" w14:textId="77777777" w:rsidR="00896C96" w:rsidRDefault="007F394B">
            <w:r>
              <w:rPr>
                <w:sz w:val="20"/>
                <w:szCs w:val="20"/>
              </w:rPr>
              <w:t>Backend</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E31460C" w14:textId="77777777" w:rsidR="00896C96" w:rsidRDefault="007F394B">
            <w:r>
              <w:rPr>
                <w:sz w:val="20"/>
                <w:szCs w:val="20"/>
              </w:rPr>
              <w:t>Python 3.12, FastAPI, SQLAlchemy 2, Alembic, Pydantic, ldap3</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359104E" w14:textId="77777777" w:rsidR="00896C96" w:rsidRDefault="007F394B">
            <w:r>
              <w:rPr>
                <w:rFonts w:ascii="Consolas" w:eastAsia="Consolas" w:hAnsi="Consolas" w:cs="Consolas"/>
                <w:color w:val="0F172A"/>
                <w:sz w:val="20"/>
                <w:szCs w:val="20"/>
              </w:rPr>
              <w:t>wait-backend/</w:t>
            </w:r>
          </w:p>
        </w:tc>
      </w:tr>
      <w:tr w:rsidR="00896C96" w14:paraId="38D3EEFA"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56E8D9B" w14:textId="77777777" w:rsidR="00896C96" w:rsidRDefault="007F394B">
            <w:r>
              <w:rPr>
                <w:sz w:val="20"/>
                <w:szCs w:val="20"/>
              </w:rPr>
              <w:t>Datenbank</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D3B2E20" w14:textId="77777777" w:rsidR="00896C96" w:rsidRDefault="007F394B">
            <w:r>
              <w:rPr>
                <w:sz w:val="20"/>
                <w:szCs w:val="20"/>
              </w:rPr>
              <w:t>PostgreSQL 17</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2657204" w14:textId="77777777" w:rsidR="00896C96" w:rsidRDefault="007F394B">
            <w:r>
              <w:rPr>
                <w:sz w:val="20"/>
                <w:szCs w:val="20"/>
              </w:rPr>
              <w:t xml:space="preserve">Docker-Volume </w:t>
            </w:r>
            <w:r>
              <w:rPr>
                <w:rFonts w:ascii="Consolas" w:eastAsia="Consolas" w:hAnsi="Consolas" w:cs="Consolas"/>
                <w:color w:val="0F172A"/>
                <w:sz w:val="20"/>
                <w:szCs w:val="20"/>
              </w:rPr>
              <w:t>db-data</w:t>
            </w:r>
          </w:p>
        </w:tc>
      </w:tr>
      <w:tr w:rsidR="00896C96" w14:paraId="39C80137"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583B979" w14:textId="77777777" w:rsidR="00896C96" w:rsidRDefault="007F394B">
            <w:r>
              <w:rPr>
                <w:sz w:val="20"/>
                <w:szCs w:val="20"/>
              </w:rPr>
              <w:t>KI</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96F29D5" w14:textId="77777777" w:rsidR="00896C96" w:rsidRDefault="007F394B">
            <w:r>
              <w:rPr>
                <w:sz w:val="20"/>
                <w:szCs w:val="20"/>
              </w:rPr>
              <w:t xml:space="preserve">Ollama mit </w:t>
            </w:r>
            <w:r>
              <w:rPr>
                <w:rFonts w:ascii="Consolas" w:eastAsia="Consolas" w:hAnsi="Consolas" w:cs="Consolas"/>
                <w:color w:val="0F172A"/>
                <w:sz w:val="20"/>
                <w:szCs w:val="20"/>
              </w:rPr>
              <w:t>qwen2.5:7b</w:t>
            </w:r>
            <w:r>
              <w:rPr>
                <w:sz w:val="20"/>
                <w:szCs w:val="20"/>
              </w:rPr>
              <w:t xml:space="preserve"> (Text) und </w:t>
            </w:r>
            <w:r>
              <w:rPr>
                <w:rFonts w:ascii="Consolas" w:eastAsia="Consolas" w:hAnsi="Consolas" w:cs="Consolas"/>
                <w:color w:val="0F172A"/>
                <w:sz w:val="20"/>
                <w:szCs w:val="20"/>
              </w:rPr>
              <w:t>qwen2.5vl:3b</w:t>
            </w:r>
            <w:r>
              <w:rPr>
                <w:sz w:val="20"/>
                <w:szCs w:val="20"/>
              </w:rPr>
              <w:t xml:space="preserve"> (Bild)</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8A47FCF" w14:textId="77777777" w:rsidR="00896C96" w:rsidRDefault="007F394B">
            <w:r>
              <w:rPr>
                <w:sz w:val="20"/>
                <w:szCs w:val="20"/>
              </w:rPr>
              <w:t xml:space="preserve">Docker-Volume </w:t>
            </w:r>
            <w:r>
              <w:rPr>
                <w:rFonts w:ascii="Consolas" w:eastAsia="Consolas" w:hAnsi="Consolas" w:cs="Consolas"/>
                <w:color w:val="0F172A"/>
                <w:sz w:val="20"/>
                <w:szCs w:val="20"/>
              </w:rPr>
              <w:t>ollama-data</w:t>
            </w:r>
          </w:p>
        </w:tc>
      </w:tr>
      <w:tr w:rsidR="00896C96" w14:paraId="32C6BDCE"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8E36CBA" w14:textId="77777777" w:rsidR="00896C96" w:rsidRDefault="007F394B">
            <w:r>
              <w:rPr>
                <w:sz w:val="20"/>
                <w:szCs w:val="20"/>
              </w:rPr>
              <w:t>HTTPS</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7CEFBED" w14:textId="77777777" w:rsidR="00896C96" w:rsidRDefault="007F394B">
            <w:r>
              <w:rPr>
                <w:sz w:val="20"/>
                <w:szCs w:val="20"/>
              </w:rPr>
              <w:t>Caddy mit Cloudflare-DNS-Plugin, Let's Encrypt</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AA3A391" w14:textId="77777777" w:rsidR="00896C96" w:rsidRDefault="007F394B">
            <w:r>
              <w:rPr>
                <w:rFonts w:ascii="Consolas" w:eastAsia="Consolas" w:hAnsi="Consolas" w:cs="Consolas"/>
                <w:color w:val="0F172A"/>
                <w:sz w:val="20"/>
                <w:szCs w:val="20"/>
              </w:rPr>
              <w:t>~/wait/https/</w:t>
            </w:r>
            <w:r>
              <w:rPr>
                <w:sz w:val="20"/>
                <w:szCs w:val="20"/>
              </w:rPr>
              <w:t xml:space="preserve"> (nur auf dem Server)</w:t>
            </w:r>
          </w:p>
        </w:tc>
      </w:tr>
      <w:tr w:rsidR="00896C96" w14:paraId="66089CEF"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D6C504C" w14:textId="77777777" w:rsidR="00896C96" w:rsidRDefault="007F394B">
            <w:r>
              <w:rPr>
                <w:sz w:val="20"/>
                <w:szCs w:val="20"/>
              </w:rPr>
              <w:t>Website</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F511987" w14:textId="77777777" w:rsidR="00896C96" w:rsidRDefault="007F394B">
            <w:r>
              <w:rPr>
                <w:sz w:val="20"/>
                <w:szCs w:val="20"/>
              </w:rPr>
              <w:t>Statisches HTML/CSS über nginx</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54D0013" w14:textId="77777777" w:rsidR="00896C96" w:rsidRDefault="007F394B">
            <w:r>
              <w:rPr>
                <w:rFonts w:ascii="Consolas" w:eastAsia="Consolas" w:hAnsi="Consolas" w:cs="Consolas"/>
                <w:color w:val="0F172A"/>
                <w:sz w:val="20"/>
                <w:szCs w:val="20"/>
              </w:rPr>
              <w:t>wait-site/</w:t>
            </w:r>
          </w:p>
        </w:tc>
      </w:tr>
      <w:tr w:rsidR="00896C96" w14:paraId="6B499D2D" w14:textId="77777777">
        <w:tc>
          <w:tcPr>
            <w:tcW w:w="190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3797A54" w14:textId="77777777" w:rsidR="00896C96" w:rsidRDefault="007F394B">
            <w:r>
              <w:rPr>
                <w:sz w:val="20"/>
                <w:szCs w:val="20"/>
              </w:rPr>
              <w:t>Betrieb</w:t>
            </w:r>
          </w:p>
        </w:tc>
        <w:tc>
          <w:tcPr>
            <w:tcW w:w="4751"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656CBE0" w14:textId="77777777" w:rsidR="00896C96" w:rsidRDefault="007F394B">
            <w:r>
              <w:rPr>
                <w:sz w:val="20"/>
                <w:szCs w:val="20"/>
              </w:rPr>
              <w:t>Docker Compose, NVIDIA Container Toolkit</w:t>
            </w:r>
          </w:p>
        </w:tc>
        <w:tc>
          <w:tcPr>
            <w:tcW w:w="2375"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AD7FE75" w14:textId="77777777" w:rsidR="00896C96" w:rsidRDefault="007F394B">
            <w:r>
              <w:rPr>
                <w:rFonts w:ascii="Consolas" w:eastAsia="Consolas" w:hAnsi="Consolas" w:cs="Consolas"/>
                <w:color w:val="0F172A"/>
                <w:sz w:val="20"/>
                <w:szCs w:val="20"/>
              </w:rPr>
              <w:t>docker-compose.yml</w:t>
            </w:r>
          </w:p>
        </w:tc>
      </w:tr>
    </w:tbl>
    <w:p w14:paraId="021FBCEA" w14:textId="77777777" w:rsidR="00896C96" w:rsidRDefault="007F394B">
      <w:pPr>
        <w:pStyle w:val="berschrift1"/>
        <w:pageBreakBefore/>
      </w:pPr>
      <w:bookmarkStart w:id="6" w:name="_Toc244760534"/>
      <w:r>
        <w:lastRenderedPageBreak/>
        <w:t>4. Wie der Assistent funktioniert</w:t>
      </w:r>
      <w:bookmarkEnd w:id="6"/>
    </w:p>
    <w:p w14:paraId="169F1056" w14:textId="77777777" w:rsidR="00896C96" w:rsidRDefault="007F394B">
      <w:pPr>
        <w:pStyle w:val="berschrift2"/>
        <w:keepNext/>
      </w:pPr>
      <w:bookmarkStart w:id="7" w:name="_Toc244760535"/>
      <w:r>
        <w:t>4.1 Lebenszyklus eines Tickets</w:t>
      </w:r>
      <w:bookmarkEnd w:id="7"/>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020"/>
      </w:tblGrid>
      <w:tr w:rsidR="00896C96" w14:paraId="6F374610" w14:textId="77777777">
        <w:trPr>
          <w:tblHeader/>
        </w:trPr>
        <w:tc>
          <w:tcPr>
            <w:tcW w:w="2006"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6F4276FA" w14:textId="77777777" w:rsidR="00896C96" w:rsidRDefault="007F394B">
            <w:r>
              <w:rPr>
                <w:b/>
                <w:bCs/>
                <w:color w:val="FFFFFF"/>
              </w:rPr>
              <w:t>Status</w:t>
            </w:r>
          </w:p>
        </w:tc>
        <w:tc>
          <w:tcPr>
            <w:tcW w:w="7020"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63DB4D74" w14:textId="77777777" w:rsidR="00896C96" w:rsidRDefault="007F394B">
            <w:r>
              <w:rPr>
                <w:b/>
                <w:bCs/>
                <w:color w:val="FFFFFF"/>
              </w:rPr>
              <w:t>Bedeutung</w:t>
            </w:r>
          </w:p>
        </w:tc>
      </w:tr>
      <w:tr w:rsidR="00896C96" w14:paraId="02838A7B"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687B55F" w14:textId="77777777" w:rsidR="00896C96" w:rsidRDefault="007F394B">
            <w:r>
              <w:rPr>
                <w:rFonts w:ascii="Consolas" w:eastAsia="Consolas" w:hAnsi="Consolas" w:cs="Consolas"/>
                <w:color w:val="0F172A"/>
                <w:sz w:val="20"/>
                <w:szCs w:val="20"/>
              </w:rPr>
              <w:t>submitted</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F45C42C" w14:textId="77777777" w:rsidR="00896C96" w:rsidRDefault="007F394B">
            <w:r>
              <w:rPr>
                <w:sz w:val="20"/>
                <w:szCs w:val="20"/>
              </w:rPr>
              <w:t>Gerade erstellt; der Assistent analysiert es im Hintergrund.</w:t>
            </w:r>
          </w:p>
        </w:tc>
      </w:tr>
      <w:tr w:rsidR="00896C96" w14:paraId="19670DB5"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B643088" w14:textId="77777777" w:rsidR="00896C96" w:rsidRDefault="007F394B">
            <w:r>
              <w:rPr>
                <w:rFonts w:ascii="Consolas" w:eastAsia="Consolas" w:hAnsi="Consolas" w:cs="Consolas"/>
                <w:color w:val="0F172A"/>
                <w:sz w:val="20"/>
                <w:szCs w:val="20"/>
              </w:rPr>
              <w:t>analyzed</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DA68C74" w14:textId="77777777" w:rsidR="00896C96" w:rsidRDefault="007F394B">
            <w:r>
              <w:rPr>
                <w:sz w:val="20"/>
                <w:szCs w:val="20"/>
              </w:rPr>
              <w:t>Der Assistent hat mit einer vorgeschlagenen Anleitung geantwortet.</w:t>
            </w:r>
          </w:p>
        </w:tc>
      </w:tr>
      <w:tr w:rsidR="00896C96" w14:paraId="615622EF"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1859F9A" w14:textId="77777777" w:rsidR="00896C96" w:rsidRDefault="007F394B">
            <w:r>
              <w:rPr>
                <w:rFonts w:ascii="Consolas" w:eastAsia="Consolas" w:hAnsi="Consolas" w:cs="Consolas"/>
                <w:color w:val="0F172A"/>
                <w:sz w:val="20"/>
                <w:szCs w:val="20"/>
              </w:rPr>
              <w:t>chatting</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E4893AD" w14:textId="77777777" w:rsidR="00896C96" w:rsidRDefault="007F394B">
            <w:r>
              <w:rPr>
                <w:sz w:val="20"/>
                <w:szCs w:val="20"/>
              </w:rPr>
              <w:t>Gespräch läuft.</w:t>
            </w:r>
          </w:p>
        </w:tc>
      </w:tr>
      <w:tr w:rsidR="00896C96" w14:paraId="5F581AE0"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0870D2B" w14:textId="77777777" w:rsidR="00896C96" w:rsidRDefault="007F394B">
            <w:r>
              <w:rPr>
                <w:rFonts w:ascii="Consolas" w:eastAsia="Consolas" w:hAnsi="Consolas" w:cs="Consolas"/>
                <w:color w:val="0F172A"/>
                <w:sz w:val="20"/>
                <w:szCs w:val="20"/>
              </w:rPr>
              <w:t>escalated</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81100CB" w14:textId="77777777" w:rsidR="00896C96" w:rsidRDefault="007F394B">
            <w:r>
              <w:rPr>
                <w:sz w:val="20"/>
                <w:szCs w:val="20"/>
              </w:rPr>
              <w:t>An die IT übergeben (durch die Person, den Assistenten oder eine Zuweisung). Der Assistent schweigt.</w:t>
            </w:r>
          </w:p>
        </w:tc>
      </w:tr>
      <w:tr w:rsidR="00896C96" w14:paraId="33FB33F4"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20BE6E1" w14:textId="77777777" w:rsidR="00896C96" w:rsidRDefault="007F394B">
            <w:r>
              <w:rPr>
                <w:rFonts w:ascii="Consolas" w:eastAsia="Consolas" w:hAnsi="Consolas" w:cs="Consolas"/>
                <w:color w:val="0F172A"/>
                <w:sz w:val="20"/>
                <w:szCs w:val="20"/>
              </w:rPr>
              <w:t>resolved</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DA527F9" w14:textId="77777777" w:rsidR="00896C96" w:rsidRDefault="007F394B">
            <w:r>
              <w:rPr>
                <w:sz w:val="20"/>
                <w:szCs w:val="20"/>
              </w:rPr>
              <w:t xml:space="preserve">Gelöst. </w:t>
            </w:r>
            <w:r>
              <w:rPr>
                <w:rFonts w:ascii="Consolas" w:eastAsia="Consolas" w:hAnsi="Consolas" w:cs="Consolas"/>
                <w:color w:val="0F172A"/>
                <w:sz w:val="20"/>
                <w:szCs w:val="20"/>
              </w:rPr>
              <w:t>resolved_by</w:t>
            </w:r>
            <w:r>
              <w:rPr>
                <w:sz w:val="20"/>
                <w:szCs w:val="20"/>
              </w:rPr>
              <w:t xml:space="preserve"> hält fest, ob durch KI, IT-Team oder die Person selbst.</w:t>
            </w:r>
          </w:p>
        </w:tc>
      </w:tr>
    </w:tbl>
    <w:p w14:paraId="4704EFD5" w14:textId="77777777" w:rsidR="00896C96" w:rsidRDefault="007F394B">
      <w:pPr>
        <w:pStyle w:val="berschrift2"/>
        <w:keepNext/>
      </w:pPr>
      <w:bookmarkStart w:id="8" w:name="_Toc244760536"/>
      <w:r>
        <w:t>4.2 Zwei Modi: geskriptet und KI</w:t>
      </w:r>
      <w:bookmarkEnd w:id="8"/>
    </w:p>
    <w:p w14:paraId="23719034" w14:textId="77777777" w:rsidR="00896C96" w:rsidRDefault="007F394B">
      <w:pPr>
        <w:spacing w:after="120"/>
      </w:pPr>
      <w:r>
        <w:rPr>
          <w:b/>
          <w:bCs/>
        </w:rPr>
        <w:t>Das Durchgehen der Schritte ist geskriptet</w:t>
      </w:r>
      <w:r>
        <w:t>, damit es sich immer gleich verhält: Beim Erstellen wählt das Backend die passendste Anleitung (Schlüsselwort-Ranking über Titel, Suchbegriffe, Zusammenfassung und Text, gefiltert nach Sprache und Kategorie, ohne eine bereits versuchte Anleitung) und bietet ihre Schritte einzeln mit Buttons an. Gehen die Schritte aus, versucht es eine Alternative und eskaliert dann.</w:t>
      </w:r>
    </w:p>
    <w:p w14:paraId="56B5DBDA" w14:textId="77777777" w:rsidR="00896C96" w:rsidRDefault="007F394B">
      <w:pPr>
        <w:spacing w:after="120"/>
      </w:pPr>
      <w:r>
        <w:rPr>
          <w:b/>
          <w:bCs/>
        </w:rPr>
        <w:t>Freie Nachrichten gehen an das Sprachmodell.</w:t>
      </w:r>
      <w:r>
        <w:t xml:space="preserve"> Für jede Nachricht:</w:t>
      </w:r>
    </w:p>
    <w:p w14:paraId="19C0268B" w14:textId="77777777" w:rsidR="00896C96" w:rsidRDefault="007F394B">
      <w:pPr>
        <w:pStyle w:val="Listenabsatz"/>
        <w:numPr>
          <w:ilvl w:val="0"/>
          <w:numId w:val="4"/>
        </w:numPr>
        <w:spacing w:after="80"/>
      </w:pPr>
      <w:r>
        <w:t>Holt das Backend die zwei passendsten Anleitungen (der „Knowledge Agent“) und setzt sie in den System-Prompt.</w:t>
      </w:r>
    </w:p>
    <w:p w14:paraId="7B936EFF" w14:textId="77777777" w:rsidR="00896C96" w:rsidRDefault="007F394B">
      <w:pPr>
        <w:pStyle w:val="Listenabsatz"/>
        <w:numPr>
          <w:ilvl w:val="0"/>
          <w:numId w:val="4"/>
        </w:numPr>
        <w:spacing w:after="80"/>
      </w:pPr>
      <w:r>
        <w:t xml:space="preserve">Wurden Bilder geschickt, ergänzt es die Nachricht um einen Vermerk </w:t>
      </w:r>
      <w:r>
        <w:rPr>
          <w:rFonts w:ascii="Consolas" w:eastAsia="Consolas" w:hAnsi="Consolas" w:cs="Consolas"/>
          <w:color w:val="0F172A"/>
          <w:sz w:val="19"/>
          <w:szCs w:val="19"/>
        </w:rPr>
        <w:t>[Bild Name: Beschreibung]</w:t>
      </w:r>
      <w:r>
        <w:t>. Die Beschreibung stammt vom Bildmodell beim Hochladen; hat die Person zusätzlich eine Frage gestellt, bekommt das Bildmodell auch diese Frage zum Bild.</w:t>
      </w:r>
    </w:p>
    <w:p w14:paraId="621617EF" w14:textId="77777777" w:rsidR="00896C96" w:rsidRDefault="007F394B">
      <w:pPr>
        <w:pStyle w:val="Listenabsatz"/>
        <w:numPr>
          <w:ilvl w:val="0"/>
          <w:numId w:val="4"/>
        </w:numPr>
        <w:spacing w:after="80"/>
      </w:pPr>
      <w:r>
        <w:t xml:space="preserve">Schickt es System-Prompt, die letzten acht Chat-Runden und die neue Nachricht über Ollama an </w:t>
      </w:r>
      <w:r>
        <w:rPr>
          <w:rFonts w:ascii="Consolas" w:eastAsia="Consolas" w:hAnsi="Consolas" w:cs="Consolas"/>
          <w:color w:val="0F172A"/>
          <w:sz w:val="19"/>
          <w:szCs w:val="19"/>
        </w:rPr>
        <w:t>qwen2.5:7b</w:t>
      </w:r>
      <w:r>
        <w:t>.</w:t>
      </w:r>
    </w:p>
    <w:p w14:paraId="04A109DD" w14:textId="77777777" w:rsidR="00896C96" w:rsidRDefault="007F394B">
      <w:pPr>
        <w:pStyle w:val="Listenabsatz"/>
        <w:numPr>
          <w:ilvl w:val="0"/>
          <w:numId w:val="4"/>
        </w:numPr>
        <w:spacing w:after="80"/>
      </w:pPr>
      <w:r>
        <w:t>Ist Ollama nicht erreichbar, antwortet es geskriptet, damit der Chat nie abbricht.</w:t>
      </w:r>
    </w:p>
    <w:p w14:paraId="31041530" w14:textId="77777777" w:rsidR="00896C96" w:rsidRDefault="007F394B">
      <w:pPr>
        <w:spacing w:after="120"/>
      </w:pPr>
      <w:r>
        <w:t>Jede Ausgabe des Modells läuft durch einen Filter, der Gedankenstriche entfernt; der Prompt verbietet sie zusätzlich.</w:t>
      </w:r>
    </w:p>
    <w:p w14:paraId="04ADAB3B" w14:textId="77777777" w:rsidR="00896C96" w:rsidRDefault="007F394B">
      <w:pPr>
        <w:pStyle w:val="berschrift2"/>
        <w:keepNext/>
      </w:pPr>
      <w:bookmarkStart w:id="9" w:name="_Toc244760537"/>
      <w:r>
        <w:t>4.3 Bilder</w:t>
      </w:r>
      <w:bookmarkEnd w:id="9"/>
    </w:p>
    <w:p w14:paraId="158EB347" w14:textId="77777777" w:rsidR="00896C96" w:rsidRDefault="007F394B">
      <w:pPr>
        <w:spacing w:after="120"/>
      </w:pPr>
      <w:r>
        <w:t>Erlaubt sind PNG, JPG, GIF und WebP bis 10 MB, fünf pro Nachricht. Bevor das Bildmodell ein Bild sieht, verkleinert das Backend es auf höchstens 1024 Pixel: Bei Full-HD-Bildern geriet das Modell in eine Schleife, bis Ollama abbrach. Meldet das Modell trotzdem einen Fehler, lädt das Backend es neu und versucht es einmal erneut.</w:t>
      </w:r>
    </w:p>
    <w:p w14:paraId="1E807127" w14:textId="77777777" w:rsidR="00896C96" w:rsidRDefault="007F394B">
      <w:pPr>
        <w:pStyle w:val="berschrift2"/>
        <w:keepNext/>
      </w:pPr>
      <w:bookmarkStart w:id="10" w:name="_Toc244760538"/>
      <w:r>
        <w:t>4.4 Übergabezusammenfassung</w:t>
      </w:r>
      <w:bookmarkEnd w:id="10"/>
    </w:p>
    <w:p w14:paraId="4081AE26" w14:textId="77777777" w:rsidR="00896C96" w:rsidRDefault="007F394B">
      <w:pPr>
        <w:spacing w:after="120"/>
      </w:pPr>
      <w:r>
        <w:t xml:space="preserve">Wird ein Ticket </w:t>
      </w:r>
      <w:r>
        <w:rPr>
          <w:rFonts w:ascii="Consolas" w:eastAsia="Consolas" w:hAnsi="Consolas" w:cs="Consolas"/>
          <w:color w:val="0F172A"/>
          <w:sz w:val="19"/>
          <w:szCs w:val="19"/>
        </w:rPr>
        <w:t>escalated</w:t>
      </w:r>
      <w:r>
        <w:t xml:space="preserve">, bittet eine Hintergrundaufgabe das Textmodell um eine vierteilige Kurzfassung in der Sprache des Tickets: </w:t>
      </w:r>
      <w:r>
        <w:rPr>
          <w:b/>
          <w:bCs/>
        </w:rPr>
        <w:t>Problem</w:t>
      </w:r>
      <w:r>
        <w:t xml:space="preserve">, </w:t>
      </w:r>
      <w:r>
        <w:rPr>
          <w:b/>
          <w:bCs/>
        </w:rPr>
        <w:t>Bereits versucht</w:t>
      </w:r>
      <w:r>
        <w:t xml:space="preserve">, </w:t>
      </w:r>
      <w:r>
        <w:rPr>
          <w:b/>
          <w:bCs/>
        </w:rPr>
        <w:t>Wichtige Details</w:t>
      </w:r>
      <w:r>
        <w:t xml:space="preserve"> (Fehlercodes, was Screenshots zeigen) und </w:t>
      </w:r>
      <w:r>
        <w:rPr>
          <w:b/>
          <w:bCs/>
        </w:rPr>
        <w:t>Empfohlener nächster Schritt</w:t>
      </w:r>
      <w:r>
        <w:t>. Sie wird am Ticket gespeichert, nur dem IT-Team gezeigt und lässt sich auf der Ticketseite neu erzeugen.</w:t>
      </w:r>
    </w:p>
    <w:p w14:paraId="4A02BE7F" w14:textId="77777777" w:rsidR="00896C96" w:rsidRDefault="007F394B">
      <w:pPr>
        <w:pStyle w:val="berschrift1"/>
        <w:pageBreakBefore/>
      </w:pPr>
      <w:bookmarkStart w:id="11" w:name="_Toc244760539"/>
      <w:r>
        <w:lastRenderedPageBreak/>
        <w:t>5. Datenmodell</w:t>
      </w:r>
      <w:bookmarkEnd w:id="1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7020"/>
      </w:tblGrid>
      <w:tr w:rsidR="00896C96" w14:paraId="3BFDC34F" w14:textId="77777777">
        <w:trPr>
          <w:tblHeader/>
        </w:trPr>
        <w:tc>
          <w:tcPr>
            <w:tcW w:w="2006"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6652EE0B" w14:textId="77777777" w:rsidR="00896C96" w:rsidRDefault="007F394B">
            <w:r>
              <w:rPr>
                <w:b/>
                <w:bCs/>
                <w:color w:val="FFFFFF"/>
              </w:rPr>
              <w:t>Tabelle</w:t>
            </w:r>
          </w:p>
        </w:tc>
        <w:tc>
          <w:tcPr>
            <w:tcW w:w="7020"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16830905" w14:textId="77777777" w:rsidR="00896C96" w:rsidRDefault="007F394B">
            <w:r>
              <w:rPr>
                <w:b/>
                <w:bCs/>
                <w:color w:val="FFFFFF"/>
              </w:rPr>
              <w:t>Inhalt</w:t>
            </w:r>
          </w:p>
        </w:tc>
      </w:tr>
      <w:tr w:rsidR="00896C96" w14:paraId="08BF7AE0"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13A73E9" w14:textId="77777777" w:rsidR="00896C96" w:rsidRDefault="007F394B">
            <w:r>
              <w:rPr>
                <w:rFonts w:ascii="Consolas" w:eastAsia="Consolas" w:hAnsi="Consolas" w:cs="Consolas"/>
                <w:color w:val="0F172A"/>
                <w:sz w:val="20"/>
                <w:szCs w:val="20"/>
              </w:rPr>
              <w:t>users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A7D6CB1" w14:textId="77777777" w:rsidR="00896C96" w:rsidRDefault="007F394B">
            <w:r>
              <w:rPr>
                <w:sz w:val="20"/>
                <w:szCs w:val="20"/>
              </w:rPr>
              <w:t>Name, E-Mail, bcrypt-Passwort-Hash (nur lokale Konten), Rolle (</w:t>
            </w:r>
            <w:r>
              <w:rPr>
                <w:rFonts w:ascii="Consolas" w:eastAsia="Consolas" w:hAnsi="Consolas" w:cs="Consolas"/>
                <w:color w:val="0F172A"/>
                <w:sz w:val="20"/>
                <w:szCs w:val="20"/>
              </w:rPr>
              <w:t>customer</w:t>
            </w:r>
            <w:r>
              <w:rPr>
                <w:sz w:val="20"/>
                <w:szCs w:val="20"/>
              </w:rPr>
              <w:t xml:space="preserve"> oder </w:t>
            </w:r>
            <w:r>
              <w:rPr>
                <w:rFonts w:ascii="Consolas" w:eastAsia="Consolas" w:hAnsi="Consolas" w:cs="Consolas"/>
                <w:color w:val="0F172A"/>
                <w:sz w:val="20"/>
                <w:szCs w:val="20"/>
              </w:rPr>
              <w:t>admin</w:t>
            </w:r>
            <w:r>
              <w:rPr>
                <w:sz w:val="20"/>
                <w:szCs w:val="20"/>
              </w:rPr>
              <w:t xml:space="preserve">), Sprache, </w:t>
            </w:r>
            <w:r>
              <w:rPr>
                <w:rFonts w:ascii="Consolas" w:eastAsia="Consolas" w:hAnsi="Consolas" w:cs="Consolas"/>
                <w:color w:val="0F172A"/>
                <w:sz w:val="20"/>
                <w:szCs w:val="20"/>
              </w:rPr>
              <w:t>auth_source</w:t>
            </w:r>
            <w:r>
              <w:rPr>
                <w:sz w:val="20"/>
                <w:szCs w:val="20"/>
              </w:rPr>
              <w:t xml:space="preserve"> (</w:t>
            </w:r>
            <w:r>
              <w:rPr>
                <w:rFonts w:ascii="Consolas" w:eastAsia="Consolas" w:hAnsi="Consolas" w:cs="Consolas"/>
                <w:color w:val="0F172A"/>
                <w:sz w:val="20"/>
                <w:szCs w:val="20"/>
              </w:rPr>
              <w:t>local</w:t>
            </w:r>
            <w:r>
              <w:rPr>
                <w:sz w:val="20"/>
                <w:szCs w:val="20"/>
              </w:rPr>
              <w:t xml:space="preserve"> oder </w:t>
            </w:r>
            <w:r>
              <w:rPr>
                <w:rFonts w:ascii="Consolas" w:eastAsia="Consolas" w:hAnsi="Consolas" w:cs="Consolas"/>
                <w:color w:val="0F172A"/>
                <w:sz w:val="20"/>
                <w:szCs w:val="20"/>
              </w:rPr>
              <w:t>ldap</w:t>
            </w:r>
            <w:r>
              <w:rPr>
                <w:sz w:val="20"/>
                <w:szCs w:val="20"/>
              </w:rPr>
              <w:t xml:space="preserve">), </w:t>
            </w:r>
            <w:r>
              <w:rPr>
                <w:rFonts w:ascii="Consolas" w:eastAsia="Consolas" w:hAnsi="Consolas" w:cs="Consolas"/>
                <w:color w:val="0F172A"/>
                <w:sz w:val="20"/>
                <w:szCs w:val="20"/>
              </w:rPr>
              <w:t>directory_admin</w:t>
            </w:r>
            <w:r>
              <w:rPr>
                <w:sz w:val="20"/>
                <w:szCs w:val="20"/>
              </w:rPr>
              <w:t xml:space="preserve"> (Admin über AD-Gruppe), </w:t>
            </w:r>
            <w:r>
              <w:rPr>
                <w:rFonts w:ascii="Consolas" w:eastAsia="Consolas" w:hAnsi="Consolas" w:cs="Consolas"/>
                <w:color w:val="0F172A"/>
                <w:sz w:val="20"/>
                <w:szCs w:val="20"/>
              </w:rPr>
              <w:t>panel_admin</w:t>
            </w:r>
            <w:r>
              <w:rPr>
                <w:sz w:val="20"/>
                <w:szCs w:val="20"/>
              </w:rPr>
              <w:t xml:space="preserve"> (im Admin-Bereich befördert).</w:t>
            </w:r>
          </w:p>
        </w:tc>
      </w:tr>
      <w:tr w:rsidR="00896C96" w14:paraId="5D384E46"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4D99C2C" w14:textId="77777777" w:rsidR="00896C96" w:rsidRDefault="007F394B">
            <w:r>
              <w:rPr>
                <w:rFonts w:ascii="Consolas" w:eastAsia="Consolas" w:hAnsi="Consolas" w:cs="Consolas"/>
                <w:color w:val="0F172A"/>
                <w:sz w:val="20"/>
                <w:szCs w:val="20"/>
              </w:rPr>
              <w:t>tickets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B4911B0" w14:textId="77777777" w:rsidR="00896C96" w:rsidRDefault="007F394B">
            <w:r>
              <w:rPr>
                <w:sz w:val="20"/>
                <w:szCs w:val="20"/>
              </w:rPr>
              <w:t xml:space="preserve">Betreff, Kategorie, Priorität, Beschreibung, Status, Sprache, Ersteller:in, Zuständige:r, versuchte/vorgeschlagene Anleitung, aktueller Schritt, Zeitstempel, </w:t>
            </w:r>
            <w:r>
              <w:rPr>
                <w:rFonts w:ascii="Consolas" w:eastAsia="Consolas" w:hAnsi="Consolas" w:cs="Consolas"/>
                <w:color w:val="0F172A"/>
                <w:sz w:val="20"/>
                <w:szCs w:val="20"/>
              </w:rPr>
              <w:t>resolved_by</w:t>
            </w:r>
            <w:r>
              <w:rPr>
                <w:sz w:val="20"/>
                <w:szCs w:val="20"/>
              </w:rPr>
              <w:t xml:space="preserve">, </w:t>
            </w:r>
            <w:r>
              <w:rPr>
                <w:rFonts w:ascii="Consolas" w:eastAsia="Consolas" w:hAnsi="Consolas" w:cs="Consolas"/>
                <w:color w:val="0F172A"/>
                <w:sz w:val="20"/>
                <w:szCs w:val="20"/>
              </w:rPr>
              <w:t>handoff_summary</w:t>
            </w:r>
            <w:r>
              <w:rPr>
                <w:sz w:val="20"/>
                <w:szCs w:val="20"/>
              </w:rPr>
              <w:t>.</w:t>
            </w:r>
          </w:p>
        </w:tc>
      </w:tr>
      <w:tr w:rsidR="00896C96" w14:paraId="0C1D4330"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41FBC41" w14:textId="77777777" w:rsidR="00896C96" w:rsidRDefault="007F394B">
            <w:r>
              <w:rPr>
                <w:rFonts w:ascii="Consolas" w:eastAsia="Consolas" w:hAnsi="Consolas" w:cs="Consolas"/>
                <w:color w:val="0F172A"/>
                <w:sz w:val="20"/>
                <w:szCs w:val="20"/>
              </w:rPr>
              <w:t>messages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085E7DF" w14:textId="77777777" w:rsidR="00896C96" w:rsidRDefault="007F394B">
            <w:r>
              <w:rPr>
                <w:sz w:val="20"/>
                <w:szCs w:val="20"/>
              </w:rPr>
              <w:t>Chat-Nachrichten: Absender (</w:t>
            </w:r>
            <w:r>
              <w:rPr>
                <w:rFonts w:ascii="Consolas" w:eastAsia="Consolas" w:hAnsi="Consolas" w:cs="Consolas"/>
                <w:color w:val="0F172A"/>
                <w:sz w:val="20"/>
                <w:szCs w:val="20"/>
              </w:rPr>
              <w:t>user</w:t>
            </w:r>
            <w:r>
              <w:rPr>
                <w:sz w:val="20"/>
                <w:szCs w:val="20"/>
              </w:rPr>
              <w:t xml:space="preserve">, </w:t>
            </w:r>
            <w:r>
              <w:rPr>
                <w:rFonts w:ascii="Consolas" w:eastAsia="Consolas" w:hAnsi="Consolas" w:cs="Consolas"/>
                <w:color w:val="0F172A"/>
                <w:sz w:val="20"/>
                <w:szCs w:val="20"/>
              </w:rPr>
              <w:t>assistant</w:t>
            </w:r>
            <w:r>
              <w:rPr>
                <w:sz w:val="20"/>
                <w:szCs w:val="20"/>
              </w:rPr>
              <w:t xml:space="preserve">, </w:t>
            </w:r>
            <w:r>
              <w:rPr>
                <w:rFonts w:ascii="Consolas" w:eastAsia="Consolas" w:hAnsi="Consolas" w:cs="Consolas"/>
                <w:color w:val="0F172A"/>
                <w:sz w:val="20"/>
                <w:szCs w:val="20"/>
              </w:rPr>
              <w:t>staff</w:t>
            </w:r>
            <w:r>
              <w:rPr>
                <w:sz w:val="20"/>
                <w:szCs w:val="20"/>
              </w:rPr>
              <w:t>), Text, Schnellantwort-Buttons, Kennzeichen „intern“, Autor:in.</w:t>
            </w:r>
          </w:p>
        </w:tc>
      </w:tr>
      <w:tr w:rsidR="00896C96" w14:paraId="5BB84F2C"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9A72E80" w14:textId="77777777" w:rsidR="00896C96" w:rsidRDefault="007F394B">
            <w:r>
              <w:rPr>
                <w:rFonts w:ascii="Consolas" w:eastAsia="Consolas" w:hAnsi="Consolas" w:cs="Consolas"/>
                <w:color w:val="0F172A"/>
                <w:sz w:val="20"/>
                <w:szCs w:val="20"/>
              </w:rPr>
              <w:t>attachments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DAFC8D3" w14:textId="77777777" w:rsidR="00896C96" w:rsidRDefault="007F394B">
            <w:r>
              <w:rPr>
                <w:sz w:val="20"/>
                <w:szCs w:val="20"/>
              </w:rPr>
              <w:t>Hochgeladene Dateien: Name, Typ, Größe, Dateiname auf dem Server, KI-Beschreibung, zugehörige Nachricht.</w:t>
            </w:r>
          </w:p>
        </w:tc>
      </w:tr>
      <w:tr w:rsidR="00896C96" w14:paraId="0D46502B"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8C22306" w14:textId="77777777" w:rsidR="00896C96" w:rsidRDefault="007F394B">
            <w:r>
              <w:rPr>
                <w:rFonts w:ascii="Consolas" w:eastAsia="Consolas" w:hAnsi="Consolas" w:cs="Consolas"/>
                <w:color w:val="0F172A"/>
                <w:sz w:val="20"/>
                <w:szCs w:val="20"/>
              </w:rPr>
              <w:t>articles</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AC6876D" w14:textId="77777777" w:rsidR="00896C96" w:rsidRDefault="007F394B">
            <w:r>
              <w:rPr>
                <w:sz w:val="20"/>
                <w:szCs w:val="20"/>
              </w:rPr>
              <w:t>Anleitungen: Slug + Sprache (gleicher Slug = gleiche Anleitung auf DE/EN), Kategorie, Zusammenfassung, Text, Schritte, Suchbegriffe.</w:t>
            </w:r>
          </w:p>
        </w:tc>
      </w:tr>
      <w:tr w:rsidR="00896C96" w14:paraId="1CF6BA98" w14:textId="77777777">
        <w:tc>
          <w:tcPr>
            <w:tcW w:w="2006"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D7E46DA" w14:textId="77777777" w:rsidR="00896C96" w:rsidRDefault="007F394B">
            <w:r>
              <w:rPr>
                <w:rFonts w:ascii="Consolas" w:eastAsia="Consolas" w:hAnsi="Consolas" w:cs="Consolas"/>
                <w:color w:val="0F172A"/>
                <w:sz w:val="20"/>
                <w:szCs w:val="20"/>
              </w:rPr>
              <w:t>article_feedback</w:t>
            </w:r>
          </w:p>
        </w:tc>
        <w:tc>
          <w:tcPr>
            <w:tcW w:w="7020"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071131A" w14:textId="77777777" w:rsidR="00896C96" w:rsidRDefault="007F394B">
            <w:r>
              <w:rPr>
                <w:sz w:val="20"/>
                <w:szCs w:val="20"/>
              </w:rPr>
              <w:t>Daumen-Bewertung pro Person und Anleitung.</w:t>
            </w:r>
          </w:p>
        </w:tc>
      </w:tr>
    </w:tbl>
    <w:p w14:paraId="40610D25" w14:textId="77777777" w:rsidR="00896C96" w:rsidRDefault="00896C96">
      <w:pPr>
        <w:spacing w:after="120"/>
      </w:pPr>
    </w:p>
    <w:p w14:paraId="6642198F" w14:textId="77777777" w:rsidR="00896C96" w:rsidRDefault="007F394B">
      <w:pPr>
        <w:spacing w:after="120"/>
      </w:pPr>
      <w:r>
        <w:t xml:space="preserve">Die Rolle ergibt sich bei AD-Konten bei jeder Anmeldung aus </w:t>
      </w:r>
      <w:r>
        <w:rPr>
          <w:rFonts w:ascii="Consolas" w:eastAsia="Consolas" w:hAnsi="Consolas" w:cs="Consolas"/>
          <w:color w:val="0F172A"/>
          <w:sz w:val="19"/>
          <w:szCs w:val="19"/>
        </w:rPr>
        <w:t>directory_admin</w:t>
      </w:r>
      <w:r>
        <w:t xml:space="preserve"> oder </w:t>
      </w:r>
      <w:r>
        <w:rPr>
          <w:rFonts w:ascii="Consolas" w:eastAsia="Consolas" w:hAnsi="Consolas" w:cs="Consolas"/>
          <w:color w:val="0F172A"/>
          <w:sz w:val="19"/>
          <w:szCs w:val="19"/>
        </w:rPr>
        <w:t>panel_admin</w:t>
      </w:r>
      <w:r>
        <w:t>. So überlebt eine Beförderung im Admin-Bereich die nächste Anmeldung, und ein AD-Admin kann im Admin-Bereich nicht herabgestuft werden (das würde AD beim nächsten Login rückgängig machen).</w:t>
      </w:r>
    </w:p>
    <w:p w14:paraId="10DB69FB" w14:textId="77777777" w:rsidR="00896C96" w:rsidRDefault="007F394B">
      <w:pPr>
        <w:spacing w:after="120"/>
      </w:pPr>
      <w:r>
        <w:t xml:space="preserve">Schemaänderungen erfolgen in </w:t>
      </w:r>
      <w:r>
        <w:rPr>
          <w:rFonts w:ascii="Consolas" w:eastAsia="Consolas" w:hAnsi="Consolas" w:cs="Consolas"/>
          <w:color w:val="0F172A"/>
          <w:sz w:val="19"/>
          <w:szCs w:val="19"/>
        </w:rPr>
        <w:t>wait-backend/app/models.py</w:t>
      </w:r>
      <w:r>
        <w:t xml:space="preserve"> und werden als Alembic-Migrationen in </w:t>
      </w:r>
      <w:r>
        <w:rPr>
          <w:rFonts w:ascii="Consolas" w:eastAsia="Consolas" w:hAnsi="Consolas" w:cs="Consolas"/>
          <w:color w:val="0F172A"/>
          <w:sz w:val="19"/>
          <w:szCs w:val="19"/>
        </w:rPr>
        <w:t>wait-backend/alembic/versions/</w:t>
      </w:r>
      <w:r>
        <w:t xml:space="preserve"> festgehalten. Migrationen laufen beim Start des Backends automatisch.</w:t>
      </w:r>
    </w:p>
    <w:p w14:paraId="4C7D6C4B" w14:textId="77777777" w:rsidR="00896C96" w:rsidRDefault="007F394B">
      <w:pPr>
        <w:pStyle w:val="berschrift2"/>
        <w:keepNext/>
      </w:pPr>
      <w:bookmarkStart w:id="12" w:name="_Toc244760540"/>
      <w:r>
        <w:t>5.1 Kategorien und Prioritäten</w:t>
      </w:r>
      <w:bookmarkEnd w:id="12"/>
    </w:p>
    <w:p w14:paraId="02B0563C" w14:textId="77777777" w:rsidR="00896C96" w:rsidRDefault="007F394B">
      <w:pPr>
        <w:spacing w:after="120"/>
      </w:pPr>
      <w:r>
        <w:t xml:space="preserve">Kategorien: Erste Schritte, Netzwerk &amp; VPN, Konto &amp; Zugang, Hardware, Software, Drucken, E-Mail &amp; Kommunikation, Sicherheit, Klassenzimmer-Technik, Sonstiges. Prioritäten: Niedrig, Mittel, Hoch, Dringend. Beides ist einmal in </w:t>
      </w:r>
      <w:r>
        <w:rPr>
          <w:rFonts w:ascii="Consolas" w:eastAsia="Consolas" w:hAnsi="Consolas" w:cs="Consolas"/>
          <w:color w:val="0F172A"/>
          <w:sz w:val="19"/>
          <w:szCs w:val="19"/>
        </w:rPr>
        <w:t>app/categories.py</w:t>
      </w:r>
      <w:r>
        <w:t xml:space="preserve"> definiert, zusammen mit den Statusbezeichnungen für den Export.</w:t>
      </w:r>
    </w:p>
    <w:p w14:paraId="41E8FF3C" w14:textId="77777777" w:rsidR="00896C96" w:rsidRDefault="007F394B">
      <w:pPr>
        <w:pStyle w:val="berschrift1"/>
        <w:pageBreakBefore/>
      </w:pPr>
      <w:bookmarkStart w:id="13" w:name="_Toc244760541"/>
      <w:r>
        <w:lastRenderedPageBreak/>
        <w:t>6. API-Überblick</w:t>
      </w:r>
      <w:bookmarkEnd w:id="13"/>
    </w:p>
    <w:p w14:paraId="2294668F" w14:textId="77777777" w:rsidR="00896C96" w:rsidRDefault="007F394B">
      <w:pPr>
        <w:spacing w:after="120"/>
      </w:pPr>
      <w:r>
        <w:t xml:space="preserve">Alle Endpunkte liegen unter </w:t>
      </w:r>
      <w:r>
        <w:rPr>
          <w:rFonts w:ascii="Consolas" w:eastAsia="Consolas" w:hAnsi="Consolas" w:cs="Consolas"/>
          <w:color w:val="0F172A"/>
          <w:sz w:val="19"/>
          <w:szCs w:val="19"/>
        </w:rPr>
        <w:t>/api</w:t>
      </w:r>
      <w:r>
        <w:t xml:space="preserve"> und nutzen JSON mit einem </w:t>
      </w:r>
      <w:r>
        <w:rPr>
          <w:rFonts w:ascii="Consolas" w:eastAsia="Consolas" w:hAnsi="Consolas" w:cs="Consolas"/>
          <w:color w:val="0F172A"/>
          <w:sz w:val="19"/>
          <w:szCs w:val="19"/>
        </w:rPr>
        <w:t>Bearer</w:t>
      </w:r>
      <w:r>
        <w:t xml:space="preserve">-Token aus der Anmeldung. Eine interaktive Dokumentation gibt es unter </w:t>
      </w:r>
      <w:r>
        <w:rPr>
          <w:rFonts w:ascii="Consolas" w:eastAsia="Consolas" w:hAnsi="Consolas" w:cs="Consolas"/>
          <w:color w:val="0F172A"/>
          <w:sz w:val="19"/>
          <w:szCs w:val="19"/>
        </w:rPr>
        <w:t>http://&lt;server&gt;:8000/docs</w:t>
      </w:r>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7"/>
        <w:gridCol w:w="6719"/>
      </w:tblGrid>
      <w:tr w:rsidR="00896C96" w14:paraId="05C8FEE1" w14:textId="77777777">
        <w:trPr>
          <w:tblHeader/>
        </w:trPr>
        <w:tc>
          <w:tcPr>
            <w:tcW w:w="2307"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322F4A8D" w14:textId="77777777" w:rsidR="00896C96" w:rsidRDefault="007F394B">
            <w:r>
              <w:rPr>
                <w:b/>
                <w:bCs/>
                <w:color w:val="FFFFFF"/>
              </w:rPr>
              <w:t>Bereich</w:t>
            </w:r>
          </w:p>
        </w:tc>
        <w:tc>
          <w:tcPr>
            <w:tcW w:w="6719"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5B4BCB74" w14:textId="77777777" w:rsidR="00896C96" w:rsidRDefault="007F394B">
            <w:r>
              <w:rPr>
                <w:b/>
                <w:bCs/>
                <w:color w:val="FFFFFF"/>
              </w:rPr>
              <w:t>Endpunkte</w:t>
            </w:r>
          </w:p>
        </w:tc>
      </w:tr>
      <w:tr w:rsidR="00896C96" w14:paraId="438F850C" w14:textId="77777777">
        <w:tc>
          <w:tcPr>
            <w:tcW w:w="2307"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AE6BA22" w14:textId="77777777" w:rsidR="00896C96" w:rsidRDefault="007F394B">
            <w:r>
              <w:rPr>
                <w:sz w:val="20"/>
                <w:szCs w:val="20"/>
              </w:rPr>
              <w:t xml:space="preserve">Anmeldung </w:t>
            </w:r>
            <w:r>
              <w:rPr>
                <w:rFonts w:ascii="Consolas" w:eastAsia="Consolas" w:hAnsi="Consolas" w:cs="Consolas"/>
                <w:color w:val="0F172A"/>
                <w:sz w:val="20"/>
                <w:szCs w:val="20"/>
              </w:rPr>
              <w:t>/api/auth</w:t>
            </w:r>
          </w:p>
        </w:tc>
        <w:tc>
          <w:tcPr>
            <w:tcW w:w="671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07F6D43" w14:textId="77777777" w:rsidR="00896C96" w:rsidRDefault="007F394B">
            <w:r>
              <w:rPr>
                <w:rFonts w:ascii="Consolas" w:eastAsia="Consolas" w:hAnsi="Consolas" w:cs="Consolas"/>
                <w:color w:val="0F172A"/>
                <w:sz w:val="20"/>
                <w:szCs w:val="20"/>
              </w:rPr>
              <w:t>GET /config</w:t>
            </w:r>
            <w:r>
              <w:rPr>
                <w:sz w:val="20"/>
                <w:szCs w:val="20"/>
              </w:rPr>
              <w:t xml:space="preserve">, </w:t>
            </w:r>
            <w:r>
              <w:rPr>
                <w:rFonts w:ascii="Consolas" w:eastAsia="Consolas" w:hAnsi="Consolas" w:cs="Consolas"/>
                <w:color w:val="0F172A"/>
                <w:sz w:val="20"/>
                <w:szCs w:val="20"/>
              </w:rPr>
              <w:t>POST /register</w:t>
            </w:r>
            <w:r>
              <w:rPr>
                <w:sz w:val="20"/>
                <w:szCs w:val="20"/>
              </w:rPr>
              <w:t xml:space="preserve">, </w:t>
            </w:r>
            <w:r>
              <w:rPr>
                <w:rFonts w:ascii="Consolas" w:eastAsia="Consolas" w:hAnsi="Consolas" w:cs="Consolas"/>
                <w:color w:val="0F172A"/>
                <w:sz w:val="20"/>
                <w:szCs w:val="20"/>
              </w:rPr>
              <w:t>POST /login</w:t>
            </w:r>
            <w:r>
              <w:rPr>
                <w:sz w:val="20"/>
                <w:szCs w:val="20"/>
              </w:rPr>
              <w:t xml:space="preserve">, </w:t>
            </w:r>
            <w:r>
              <w:rPr>
                <w:rFonts w:ascii="Consolas" w:eastAsia="Consolas" w:hAnsi="Consolas" w:cs="Consolas"/>
                <w:color w:val="0F172A"/>
                <w:sz w:val="20"/>
                <w:szCs w:val="20"/>
              </w:rPr>
              <w:t>GET/PATCH /me</w:t>
            </w:r>
            <w:r>
              <w:rPr>
                <w:sz w:val="20"/>
                <w:szCs w:val="20"/>
              </w:rPr>
              <w:t xml:space="preserve">, </w:t>
            </w:r>
            <w:r>
              <w:rPr>
                <w:rFonts w:ascii="Consolas" w:eastAsia="Consolas" w:hAnsi="Consolas" w:cs="Consolas"/>
                <w:color w:val="0F172A"/>
                <w:sz w:val="20"/>
                <w:szCs w:val="20"/>
              </w:rPr>
              <w:t>POST /change-password</w:t>
            </w:r>
          </w:p>
        </w:tc>
      </w:tr>
      <w:tr w:rsidR="00896C96" w14:paraId="70FD82F0" w14:textId="77777777">
        <w:tc>
          <w:tcPr>
            <w:tcW w:w="2307"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3EFF1CD" w14:textId="77777777" w:rsidR="00896C96" w:rsidRDefault="007F394B">
            <w:r>
              <w:rPr>
                <w:sz w:val="20"/>
                <w:szCs w:val="20"/>
              </w:rPr>
              <w:t xml:space="preserve">Tickets </w:t>
            </w:r>
            <w:r>
              <w:rPr>
                <w:rFonts w:ascii="Consolas" w:eastAsia="Consolas" w:hAnsi="Consolas" w:cs="Consolas"/>
                <w:color w:val="0F172A"/>
                <w:sz w:val="20"/>
                <w:szCs w:val="20"/>
              </w:rPr>
              <w:t>/api/tickets</w:t>
            </w:r>
          </w:p>
        </w:tc>
        <w:tc>
          <w:tcPr>
            <w:tcW w:w="671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71C3A82" w14:textId="77777777" w:rsidR="00896C96" w:rsidRDefault="007F394B">
            <w:r>
              <w:rPr>
                <w:rFonts w:ascii="Consolas" w:eastAsia="Consolas" w:hAnsi="Consolas" w:cs="Consolas"/>
                <w:color w:val="0F172A"/>
                <w:sz w:val="20"/>
                <w:szCs w:val="20"/>
              </w:rPr>
              <w:t>GET /</w:t>
            </w:r>
            <w:r>
              <w:rPr>
                <w:sz w:val="20"/>
                <w:szCs w:val="20"/>
              </w:rPr>
              <w:t xml:space="preserve"> (eigene Tickets), </w:t>
            </w:r>
            <w:r>
              <w:rPr>
                <w:rFonts w:ascii="Consolas" w:eastAsia="Consolas" w:hAnsi="Consolas" w:cs="Consolas"/>
                <w:color w:val="0F172A"/>
                <w:sz w:val="20"/>
                <w:szCs w:val="20"/>
              </w:rPr>
              <w:t>POST /</w:t>
            </w:r>
            <w:r>
              <w:rPr>
                <w:sz w:val="20"/>
                <w:szCs w:val="20"/>
              </w:rPr>
              <w:t xml:space="preserve"> (erstellen), </w:t>
            </w:r>
            <w:r>
              <w:rPr>
                <w:rFonts w:ascii="Consolas" w:eastAsia="Consolas" w:hAnsi="Consolas" w:cs="Consolas"/>
                <w:color w:val="0F172A"/>
                <w:sz w:val="20"/>
                <w:szCs w:val="20"/>
              </w:rPr>
              <w:t>GET /{id}</w:t>
            </w:r>
            <w:r>
              <w:rPr>
                <w:sz w:val="20"/>
                <w:szCs w:val="20"/>
              </w:rPr>
              <w:t xml:space="preserve">, </w:t>
            </w:r>
            <w:r>
              <w:rPr>
                <w:rFonts w:ascii="Consolas" w:eastAsia="Consolas" w:hAnsi="Consolas" w:cs="Consolas"/>
                <w:color w:val="0F172A"/>
                <w:sz w:val="20"/>
                <w:szCs w:val="20"/>
              </w:rPr>
              <w:t>POST /{id}/messages</w:t>
            </w:r>
            <w:r>
              <w:rPr>
                <w:sz w:val="20"/>
                <w:szCs w:val="20"/>
              </w:rPr>
              <w:t xml:space="preserve">, </w:t>
            </w:r>
            <w:r>
              <w:rPr>
                <w:rFonts w:ascii="Consolas" w:eastAsia="Consolas" w:hAnsi="Consolas" w:cs="Consolas"/>
                <w:color w:val="0F172A"/>
                <w:sz w:val="20"/>
                <w:szCs w:val="20"/>
              </w:rPr>
              <w:t>POST /{id}/attachments</w:t>
            </w:r>
          </w:p>
        </w:tc>
      </w:tr>
      <w:tr w:rsidR="00896C96" w14:paraId="0D92D21B" w14:textId="77777777">
        <w:tc>
          <w:tcPr>
            <w:tcW w:w="2307"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89518BD" w14:textId="77777777" w:rsidR="00896C96" w:rsidRDefault="007F394B">
            <w:r>
              <w:rPr>
                <w:sz w:val="20"/>
                <w:szCs w:val="20"/>
              </w:rPr>
              <w:t>Anhänge</w:t>
            </w:r>
          </w:p>
        </w:tc>
        <w:tc>
          <w:tcPr>
            <w:tcW w:w="671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AE2E5B3" w14:textId="77777777" w:rsidR="00896C96" w:rsidRDefault="007F394B">
            <w:r>
              <w:rPr>
                <w:rFonts w:ascii="Consolas" w:eastAsia="Consolas" w:hAnsi="Consolas" w:cs="Consolas"/>
                <w:color w:val="0F172A"/>
                <w:sz w:val="20"/>
                <w:szCs w:val="20"/>
              </w:rPr>
              <w:t>GET /api/attachments/{id}</w:t>
            </w:r>
            <w:r>
              <w:rPr>
                <w:sz w:val="20"/>
                <w:szCs w:val="20"/>
              </w:rPr>
              <w:t xml:space="preserve"> (Download, nur Ersteller:in oder IT-Team)</w:t>
            </w:r>
          </w:p>
        </w:tc>
      </w:tr>
      <w:tr w:rsidR="00896C96" w14:paraId="178DD11B" w14:textId="77777777">
        <w:tc>
          <w:tcPr>
            <w:tcW w:w="2307"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49313A0" w14:textId="77777777" w:rsidR="00896C96" w:rsidRDefault="007F394B">
            <w:r>
              <w:rPr>
                <w:sz w:val="20"/>
                <w:szCs w:val="20"/>
              </w:rPr>
              <w:t xml:space="preserve">Wissen </w:t>
            </w:r>
            <w:r>
              <w:rPr>
                <w:rFonts w:ascii="Consolas" w:eastAsia="Consolas" w:hAnsi="Consolas" w:cs="Consolas"/>
                <w:color w:val="0F172A"/>
                <w:sz w:val="20"/>
                <w:szCs w:val="20"/>
              </w:rPr>
              <w:t>/api/articles</w:t>
            </w:r>
          </w:p>
        </w:tc>
        <w:tc>
          <w:tcPr>
            <w:tcW w:w="671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964B559" w14:textId="77777777" w:rsidR="00896C96" w:rsidRDefault="007F394B">
            <w:r>
              <w:rPr>
                <w:rFonts w:ascii="Consolas" w:eastAsia="Consolas" w:hAnsi="Consolas" w:cs="Consolas"/>
                <w:color w:val="0F172A"/>
                <w:sz w:val="20"/>
                <w:szCs w:val="20"/>
              </w:rPr>
              <w:t>GET /</w:t>
            </w:r>
            <w:r>
              <w:rPr>
                <w:sz w:val="20"/>
                <w:szCs w:val="20"/>
              </w:rPr>
              <w:t xml:space="preserve">, </w:t>
            </w:r>
            <w:r>
              <w:rPr>
                <w:rFonts w:ascii="Consolas" w:eastAsia="Consolas" w:hAnsi="Consolas" w:cs="Consolas"/>
                <w:color w:val="0F172A"/>
                <w:sz w:val="20"/>
                <w:szCs w:val="20"/>
              </w:rPr>
              <w:t>GET /categories</w:t>
            </w:r>
            <w:r>
              <w:rPr>
                <w:sz w:val="20"/>
                <w:szCs w:val="20"/>
              </w:rPr>
              <w:t xml:space="preserve">, </w:t>
            </w:r>
            <w:r>
              <w:rPr>
                <w:rFonts w:ascii="Consolas" w:eastAsia="Consolas" w:hAnsi="Consolas" w:cs="Consolas"/>
                <w:color w:val="0F172A"/>
                <w:sz w:val="20"/>
                <w:szCs w:val="20"/>
              </w:rPr>
              <w:t>GET /{slug}</w:t>
            </w:r>
            <w:r>
              <w:rPr>
                <w:sz w:val="20"/>
                <w:szCs w:val="20"/>
              </w:rPr>
              <w:t xml:space="preserve">, </w:t>
            </w:r>
            <w:r>
              <w:rPr>
                <w:rFonts w:ascii="Consolas" w:eastAsia="Consolas" w:hAnsi="Consolas" w:cs="Consolas"/>
                <w:color w:val="0F172A"/>
                <w:sz w:val="20"/>
                <w:szCs w:val="20"/>
              </w:rPr>
              <w:t>GET/POST /{slug}/feedback</w:t>
            </w:r>
          </w:p>
        </w:tc>
      </w:tr>
      <w:tr w:rsidR="00896C96" w14:paraId="040B3AAE" w14:textId="77777777">
        <w:tc>
          <w:tcPr>
            <w:tcW w:w="2307"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69BAE02" w14:textId="77777777" w:rsidR="00896C96" w:rsidRDefault="007F394B">
            <w:r>
              <w:rPr>
                <w:sz w:val="20"/>
                <w:szCs w:val="20"/>
              </w:rPr>
              <w:t xml:space="preserve">Wissen bearbeiten </w:t>
            </w:r>
            <w:r>
              <w:rPr>
                <w:rFonts w:ascii="Consolas" w:eastAsia="Consolas" w:hAnsi="Consolas" w:cs="Consolas"/>
                <w:color w:val="0F172A"/>
                <w:sz w:val="20"/>
                <w:szCs w:val="20"/>
              </w:rPr>
              <w:t>/api/admin/articles</w:t>
            </w:r>
          </w:p>
        </w:tc>
        <w:tc>
          <w:tcPr>
            <w:tcW w:w="671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D6F5B38" w14:textId="77777777" w:rsidR="00896C96" w:rsidRDefault="007F394B">
            <w:r>
              <w:rPr>
                <w:rFonts w:ascii="Consolas" w:eastAsia="Consolas" w:hAnsi="Consolas" w:cs="Consolas"/>
                <w:color w:val="0F172A"/>
                <w:sz w:val="20"/>
                <w:szCs w:val="20"/>
              </w:rPr>
              <w:t>GET /</w:t>
            </w:r>
            <w:r>
              <w:rPr>
                <w:sz w:val="20"/>
                <w:szCs w:val="20"/>
              </w:rPr>
              <w:t xml:space="preserve">, </w:t>
            </w:r>
            <w:r>
              <w:rPr>
                <w:rFonts w:ascii="Consolas" w:eastAsia="Consolas" w:hAnsi="Consolas" w:cs="Consolas"/>
                <w:color w:val="0F172A"/>
                <w:sz w:val="20"/>
                <w:szCs w:val="20"/>
              </w:rPr>
              <w:t>POST /</w:t>
            </w:r>
            <w:r>
              <w:rPr>
                <w:sz w:val="20"/>
                <w:szCs w:val="20"/>
              </w:rPr>
              <w:t xml:space="preserve">, </w:t>
            </w:r>
            <w:r>
              <w:rPr>
                <w:rFonts w:ascii="Consolas" w:eastAsia="Consolas" w:hAnsi="Consolas" w:cs="Consolas"/>
                <w:color w:val="0F172A"/>
                <w:sz w:val="20"/>
                <w:szCs w:val="20"/>
              </w:rPr>
              <w:t>PUT /{id}</w:t>
            </w:r>
            <w:r>
              <w:rPr>
                <w:sz w:val="20"/>
                <w:szCs w:val="20"/>
              </w:rPr>
              <w:t xml:space="preserve">, </w:t>
            </w:r>
            <w:r>
              <w:rPr>
                <w:rFonts w:ascii="Consolas" w:eastAsia="Consolas" w:hAnsi="Consolas" w:cs="Consolas"/>
                <w:color w:val="0F172A"/>
                <w:sz w:val="20"/>
                <w:szCs w:val="20"/>
              </w:rPr>
              <w:t>DELETE /{id}</w:t>
            </w:r>
            <w:r>
              <w:rPr>
                <w:sz w:val="20"/>
                <w:szCs w:val="20"/>
              </w:rPr>
              <w:t xml:space="preserve"> (nur IT-Team)</w:t>
            </w:r>
          </w:p>
        </w:tc>
      </w:tr>
      <w:tr w:rsidR="00896C96" w14:paraId="61CE136F" w14:textId="77777777">
        <w:tc>
          <w:tcPr>
            <w:tcW w:w="2307"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DD6D5B1" w14:textId="77777777" w:rsidR="00896C96" w:rsidRDefault="007F394B">
            <w:r>
              <w:rPr>
                <w:sz w:val="20"/>
                <w:szCs w:val="20"/>
              </w:rPr>
              <w:t xml:space="preserve">IT-Team </w:t>
            </w:r>
            <w:r>
              <w:rPr>
                <w:rFonts w:ascii="Consolas" w:eastAsia="Consolas" w:hAnsi="Consolas" w:cs="Consolas"/>
                <w:color w:val="0F172A"/>
                <w:sz w:val="20"/>
                <w:szCs w:val="20"/>
              </w:rPr>
              <w:t>/api/admin</w:t>
            </w:r>
          </w:p>
        </w:tc>
        <w:tc>
          <w:tcPr>
            <w:tcW w:w="671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5D0AEC8" w14:textId="77777777" w:rsidR="00896C96" w:rsidRDefault="007F394B">
            <w:r>
              <w:rPr>
                <w:rFonts w:ascii="Consolas" w:eastAsia="Consolas" w:hAnsi="Consolas" w:cs="Consolas"/>
                <w:color w:val="0F172A"/>
                <w:sz w:val="20"/>
                <w:szCs w:val="20"/>
              </w:rPr>
              <w:t>GET /tickets</w:t>
            </w:r>
            <w:r>
              <w:rPr>
                <w:sz w:val="20"/>
                <w:szCs w:val="20"/>
              </w:rPr>
              <w:t xml:space="preserve">, </w:t>
            </w:r>
            <w:r>
              <w:rPr>
                <w:rFonts w:ascii="Consolas" w:eastAsia="Consolas" w:hAnsi="Consolas" w:cs="Consolas"/>
                <w:color w:val="0F172A"/>
                <w:sz w:val="20"/>
                <w:szCs w:val="20"/>
              </w:rPr>
              <w:t>GET /tickets/export</w:t>
            </w:r>
            <w:r>
              <w:rPr>
                <w:sz w:val="20"/>
                <w:szCs w:val="20"/>
              </w:rPr>
              <w:t xml:space="preserve">, </w:t>
            </w:r>
            <w:r>
              <w:rPr>
                <w:rFonts w:ascii="Consolas" w:eastAsia="Consolas" w:hAnsi="Consolas" w:cs="Consolas"/>
                <w:color w:val="0F172A"/>
                <w:sz w:val="20"/>
                <w:szCs w:val="20"/>
              </w:rPr>
              <w:t>GET/PATCH/DELETE /tickets/{id}</w:t>
            </w:r>
            <w:r>
              <w:rPr>
                <w:sz w:val="20"/>
                <w:szCs w:val="20"/>
              </w:rPr>
              <w:t xml:space="preserve">, </w:t>
            </w:r>
            <w:r>
              <w:rPr>
                <w:rFonts w:ascii="Consolas" w:eastAsia="Consolas" w:hAnsi="Consolas" w:cs="Consolas"/>
                <w:color w:val="0F172A"/>
                <w:sz w:val="20"/>
                <w:szCs w:val="20"/>
              </w:rPr>
              <w:t>POST /tickets/{id}/messages</w:t>
            </w:r>
            <w:r>
              <w:rPr>
                <w:sz w:val="20"/>
                <w:szCs w:val="20"/>
              </w:rPr>
              <w:t xml:space="preserve">, </w:t>
            </w:r>
            <w:r>
              <w:rPr>
                <w:rFonts w:ascii="Consolas" w:eastAsia="Consolas" w:hAnsi="Consolas" w:cs="Consolas"/>
                <w:color w:val="0F172A"/>
                <w:sz w:val="20"/>
                <w:szCs w:val="20"/>
              </w:rPr>
              <w:t>POST /tickets/{id}/summary</w:t>
            </w:r>
            <w:r>
              <w:rPr>
                <w:sz w:val="20"/>
                <w:szCs w:val="20"/>
              </w:rPr>
              <w:t xml:space="preserve">, </w:t>
            </w:r>
            <w:r>
              <w:rPr>
                <w:rFonts w:ascii="Consolas" w:eastAsia="Consolas" w:hAnsi="Consolas" w:cs="Consolas"/>
                <w:color w:val="0F172A"/>
                <w:sz w:val="20"/>
                <w:szCs w:val="20"/>
              </w:rPr>
              <w:t>GET /stats</w:t>
            </w:r>
            <w:r>
              <w:rPr>
                <w:sz w:val="20"/>
                <w:szCs w:val="20"/>
              </w:rPr>
              <w:t xml:space="preserve">, </w:t>
            </w:r>
            <w:r>
              <w:rPr>
                <w:rFonts w:ascii="Consolas" w:eastAsia="Consolas" w:hAnsi="Consolas" w:cs="Consolas"/>
                <w:color w:val="0F172A"/>
                <w:sz w:val="20"/>
                <w:szCs w:val="20"/>
              </w:rPr>
              <w:t>GET /stats/export</w:t>
            </w:r>
            <w:r>
              <w:rPr>
                <w:sz w:val="20"/>
                <w:szCs w:val="20"/>
              </w:rPr>
              <w:t xml:space="preserve">, </w:t>
            </w:r>
            <w:r>
              <w:rPr>
                <w:rFonts w:ascii="Consolas" w:eastAsia="Consolas" w:hAnsi="Consolas" w:cs="Consolas"/>
                <w:color w:val="0F172A"/>
                <w:sz w:val="20"/>
                <w:szCs w:val="20"/>
              </w:rPr>
              <w:t>GET /customers</w:t>
            </w:r>
            <w:r>
              <w:rPr>
                <w:sz w:val="20"/>
                <w:szCs w:val="20"/>
              </w:rPr>
              <w:t xml:space="preserve">, </w:t>
            </w:r>
            <w:r>
              <w:rPr>
                <w:rFonts w:ascii="Consolas" w:eastAsia="Consolas" w:hAnsi="Consolas" w:cs="Consolas"/>
                <w:color w:val="0F172A"/>
                <w:sz w:val="20"/>
                <w:szCs w:val="20"/>
              </w:rPr>
              <w:t>GET/POST /users</w:t>
            </w:r>
            <w:r>
              <w:rPr>
                <w:sz w:val="20"/>
                <w:szCs w:val="20"/>
              </w:rPr>
              <w:t xml:space="preserve">, </w:t>
            </w:r>
            <w:r>
              <w:rPr>
                <w:rFonts w:ascii="Consolas" w:eastAsia="Consolas" w:hAnsi="Consolas" w:cs="Consolas"/>
                <w:color w:val="0F172A"/>
                <w:sz w:val="20"/>
                <w:szCs w:val="20"/>
              </w:rPr>
              <w:t>PATCH /users/{id}/role</w:t>
            </w:r>
            <w:r>
              <w:rPr>
                <w:sz w:val="20"/>
                <w:szCs w:val="20"/>
              </w:rPr>
              <w:t xml:space="preserve">, </w:t>
            </w:r>
            <w:r>
              <w:rPr>
                <w:rFonts w:ascii="Consolas" w:eastAsia="Consolas" w:hAnsi="Consolas" w:cs="Consolas"/>
                <w:color w:val="0F172A"/>
                <w:sz w:val="20"/>
                <w:szCs w:val="20"/>
              </w:rPr>
              <w:t>GET /settings</w:t>
            </w:r>
          </w:p>
        </w:tc>
      </w:tr>
    </w:tbl>
    <w:p w14:paraId="39CC6F01" w14:textId="77777777" w:rsidR="00896C96" w:rsidRDefault="00896C96">
      <w:pPr>
        <w:spacing w:after="120"/>
      </w:pPr>
    </w:p>
    <w:p w14:paraId="72CB3F7E" w14:textId="77777777" w:rsidR="00896C96" w:rsidRDefault="007F394B">
      <w:pPr>
        <w:spacing w:after="120"/>
      </w:pPr>
      <w:r>
        <w:t xml:space="preserve">Die beiden Export-Endpunkte liefern CSV (UTF-8 mit BOM, Trennzeichen </w:t>
      </w:r>
      <w:r>
        <w:rPr>
          <w:rFonts w:ascii="Consolas" w:eastAsia="Consolas" w:hAnsi="Consolas" w:cs="Consolas"/>
          <w:color w:val="0F172A"/>
          <w:sz w:val="19"/>
          <w:szCs w:val="19"/>
        </w:rPr>
        <w:t>;</w:t>
      </w:r>
      <w:r>
        <w:t xml:space="preserve"> bei Deutsch, </w:t>
      </w:r>
      <w:r>
        <w:rPr>
          <w:rFonts w:ascii="Consolas" w:eastAsia="Consolas" w:hAnsi="Consolas" w:cs="Consolas"/>
          <w:color w:val="0F172A"/>
          <w:sz w:val="19"/>
          <w:szCs w:val="19"/>
        </w:rPr>
        <w:t>,</w:t>
      </w:r>
      <w:r>
        <w:t xml:space="preserve"> bei Englisch) und nehmen dieselben Filter wie die Ticketliste sowie </w:t>
      </w:r>
      <w:r>
        <w:rPr>
          <w:rFonts w:ascii="Consolas" w:eastAsia="Consolas" w:hAnsi="Consolas" w:cs="Consolas"/>
          <w:color w:val="0F172A"/>
          <w:sz w:val="19"/>
          <w:szCs w:val="19"/>
        </w:rPr>
        <w:t>lang=de|en</w:t>
      </w:r>
      <w:r>
        <w:t xml:space="preserve">. Admin-Rechte werden für jeden </w:t>
      </w:r>
      <w:r>
        <w:rPr>
          <w:rFonts w:ascii="Consolas" w:eastAsia="Consolas" w:hAnsi="Consolas" w:cs="Consolas"/>
          <w:color w:val="0F172A"/>
          <w:sz w:val="19"/>
          <w:szCs w:val="19"/>
        </w:rPr>
        <w:t>/api/admin</w:t>
      </w:r>
      <w:r>
        <w:t>-Endpunkt auf dem Server geprüft, nicht nur in der Oberfläche versteckt.</w:t>
      </w:r>
    </w:p>
    <w:p w14:paraId="7A4FC592" w14:textId="77777777" w:rsidR="00896C96" w:rsidRDefault="007F394B">
      <w:pPr>
        <w:pStyle w:val="berschrift1"/>
        <w:pageBreakBefore/>
      </w:pPr>
      <w:bookmarkStart w:id="14" w:name="_Toc244760542"/>
      <w:r>
        <w:lastRenderedPageBreak/>
        <w:t>7. Sicherheit</w:t>
      </w:r>
      <w:bookmarkEnd w:id="14"/>
    </w:p>
    <w:p w14:paraId="615B7B88" w14:textId="77777777" w:rsidR="00896C96" w:rsidRDefault="007F394B">
      <w:pPr>
        <w:pStyle w:val="Listenabsatz"/>
        <w:numPr>
          <w:ilvl w:val="0"/>
          <w:numId w:val="2"/>
        </w:numPr>
        <w:spacing w:after="60"/>
      </w:pPr>
      <w:r>
        <w:t xml:space="preserve">HTTPS mit Let's-Encrypt-Zertifikat; </w:t>
      </w:r>
      <w:r>
        <w:rPr>
          <w:rFonts w:ascii="Consolas" w:eastAsia="Consolas" w:hAnsi="Consolas" w:cs="Consolas"/>
          <w:color w:val="0F172A"/>
          <w:sz w:val="19"/>
          <w:szCs w:val="19"/>
        </w:rPr>
        <w:t>http://wait.i3mc.fun</w:t>
      </w:r>
      <w:r>
        <w:t xml:space="preserve"> leitet auf HTTPS um.</w:t>
      </w:r>
    </w:p>
    <w:p w14:paraId="0D9EF63D" w14:textId="77777777" w:rsidR="00896C96" w:rsidRDefault="007F394B">
      <w:pPr>
        <w:pStyle w:val="Listenabsatz"/>
        <w:numPr>
          <w:ilvl w:val="0"/>
          <w:numId w:val="2"/>
        </w:numPr>
        <w:spacing w:after="60"/>
      </w:pPr>
      <w:r>
        <w:t>AD-Anmeldung über LDAPS mit Zertifikatsprüfung; AD-Passwörter werden nie gespeichert.</w:t>
      </w:r>
    </w:p>
    <w:p w14:paraId="26592FDE" w14:textId="77777777" w:rsidR="00896C96" w:rsidRDefault="007F394B">
      <w:pPr>
        <w:pStyle w:val="Listenabsatz"/>
        <w:numPr>
          <w:ilvl w:val="0"/>
          <w:numId w:val="2"/>
        </w:numPr>
        <w:spacing w:after="60"/>
      </w:pPr>
      <w:r>
        <w:t>Lokale Passwörter mit bcrypt gehasht, mindestens 12 Zeichen.</w:t>
      </w:r>
    </w:p>
    <w:p w14:paraId="468E29D8" w14:textId="77777777" w:rsidR="00896C96" w:rsidRDefault="007F394B">
      <w:pPr>
        <w:pStyle w:val="Listenabsatz"/>
        <w:numPr>
          <w:ilvl w:val="0"/>
          <w:numId w:val="2"/>
        </w:numPr>
        <w:spacing w:after="60"/>
      </w:pPr>
      <w:r>
        <w:t xml:space="preserve">JWT-Anmelde-Tokens (24 Stunden), signiert mit </w:t>
      </w:r>
      <w:r>
        <w:rPr>
          <w:rFonts w:ascii="Consolas" w:eastAsia="Consolas" w:hAnsi="Consolas" w:cs="Consolas"/>
          <w:color w:val="0F172A"/>
          <w:sz w:val="19"/>
          <w:szCs w:val="19"/>
        </w:rPr>
        <w:t>JWT_SECRET</w:t>
      </w:r>
      <w:r>
        <w:t>.</w:t>
      </w:r>
    </w:p>
    <w:p w14:paraId="56E82746" w14:textId="77777777" w:rsidR="00896C96" w:rsidRDefault="007F394B">
      <w:pPr>
        <w:pStyle w:val="Listenabsatz"/>
        <w:numPr>
          <w:ilvl w:val="0"/>
          <w:numId w:val="2"/>
        </w:numPr>
        <w:spacing w:after="60"/>
      </w:pPr>
      <w:r>
        <w:t>Begrenzung der Anmeldeversuche: 5 Fehlversuche pro IP und Konto sperren diese Kombination für 15 Minuten.</w:t>
      </w:r>
    </w:p>
    <w:p w14:paraId="2337802C" w14:textId="77777777" w:rsidR="00896C96" w:rsidRDefault="007F394B">
      <w:pPr>
        <w:pStyle w:val="Listenabsatz"/>
        <w:numPr>
          <w:ilvl w:val="0"/>
          <w:numId w:val="2"/>
        </w:numPr>
        <w:spacing w:after="60"/>
      </w:pPr>
      <w:r>
        <w:t>Optionale Selbstregistrierung nur für die E-Mail-Domain der Schule (</w:t>
      </w:r>
      <w:r>
        <w:rPr>
          <w:rFonts w:ascii="Consolas" w:eastAsia="Consolas" w:hAnsi="Consolas" w:cs="Consolas"/>
          <w:color w:val="0F172A"/>
          <w:sz w:val="19"/>
          <w:szCs w:val="19"/>
        </w:rPr>
        <w:t>ALLOWED_EMAIL_DOMAINS</w:t>
      </w:r>
      <w:r>
        <w:t>).</w:t>
      </w:r>
    </w:p>
    <w:p w14:paraId="233CE65D" w14:textId="77777777" w:rsidR="00896C96" w:rsidRDefault="007F394B">
      <w:pPr>
        <w:pStyle w:val="Listenabsatz"/>
        <w:numPr>
          <w:ilvl w:val="0"/>
          <w:numId w:val="2"/>
        </w:numPr>
        <w:spacing w:after="60"/>
      </w:pPr>
      <w:r>
        <w:t>Personen sehen nur ihre eigenen Tickets; interne Notizen und Übergabezusammenfassungen werden nie an sie geschickt.</w:t>
      </w:r>
    </w:p>
    <w:p w14:paraId="725E311C" w14:textId="77777777" w:rsidR="00896C96" w:rsidRDefault="007F394B">
      <w:pPr>
        <w:pStyle w:val="Listenabsatz"/>
        <w:numPr>
          <w:ilvl w:val="0"/>
          <w:numId w:val="2"/>
        </w:numPr>
        <w:spacing w:after="60"/>
      </w:pPr>
      <w:r>
        <w:t>Grenzen für Dateityp und -größe; Dateien werden nur an Ersteller:in und IT-Team ausgeliefert.</w:t>
      </w:r>
    </w:p>
    <w:p w14:paraId="228EE946" w14:textId="77777777" w:rsidR="00896C96" w:rsidRDefault="007F394B">
      <w:pPr>
        <w:pStyle w:val="Listenabsatz"/>
        <w:numPr>
          <w:ilvl w:val="0"/>
          <w:numId w:val="2"/>
        </w:numPr>
        <w:spacing w:after="60"/>
      </w:pPr>
      <w:r>
        <w:t>Die ganze KI-Verarbeitung ist lokal: Kein Ticketinhalt geht an externe Dienste.</w:t>
      </w:r>
    </w:p>
    <w:p w14:paraId="5F97DDB2" w14:textId="77777777" w:rsidR="00896C96" w:rsidRDefault="007F394B">
      <w:pPr>
        <w:pStyle w:val="Listenabsatz"/>
        <w:numPr>
          <w:ilvl w:val="0"/>
          <w:numId w:val="2"/>
        </w:numPr>
        <w:spacing w:after="60"/>
      </w:pPr>
      <w:r>
        <w:t xml:space="preserve">Geheimnisse liegen in </w:t>
      </w:r>
      <w:r>
        <w:rPr>
          <w:rFonts w:ascii="Consolas" w:eastAsia="Consolas" w:hAnsi="Consolas" w:cs="Consolas"/>
          <w:color w:val="0F172A"/>
          <w:sz w:val="19"/>
          <w:szCs w:val="19"/>
        </w:rPr>
        <w:t>.env</w:t>
      </w:r>
      <w:r>
        <w:t xml:space="preserve">, das nicht in git ist. </w:t>
      </w:r>
      <w:r>
        <w:rPr>
          <w:b/>
          <w:bCs/>
        </w:rPr>
        <w:t>Vor dem echten Einsatz ein neues JWT-Geheimnis erzeugen und die Seed-Passwörter ändern.</w:t>
      </w:r>
    </w:p>
    <w:p w14:paraId="6020E980" w14:textId="77777777" w:rsidR="00896C96" w:rsidRDefault="007F394B">
      <w:pPr>
        <w:pBdr>
          <w:left w:val="single" w:sz="18" w:space="8" w:color="2563EB"/>
        </w:pBdr>
        <w:shd w:val="clear" w:color="auto" w:fill="EFF6FF"/>
        <w:spacing w:before="80" w:after="160"/>
        <w:ind w:left="144" w:right="144"/>
      </w:pPr>
      <w:r>
        <w:rPr>
          <w:b/>
          <w:bCs/>
          <w:color w:val="2563EB"/>
        </w:rPr>
        <w:t xml:space="preserve">Hinweis: </w:t>
      </w:r>
      <w:r>
        <w:t>WAIT ist bewusst nur im Schulnetz erreichbar. Für Zugriff von außen bräuchte es eine Freigabe in der Firewall (zum Beispiel ausgehend Port 7844 für Cloudflare Tunnel) und eine zusätzliche Zugangssperre.</w:t>
      </w:r>
    </w:p>
    <w:p w14:paraId="69AACCA8" w14:textId="77777777" w:rsidR="00896C96" w:rsidRDefault="007F394B">
      <w:pPr>
        <w:pStyle w:val="berschrift1"/>
        <w:pageBreakBefore/>
      </w:pPr>
      <w:bookmarkStart w:id="15" w:name="_Toc244760543"/>
      <w:r>
        <w:lastRenderedPageBreak/>
        <w:t>8. Konfigurationsreferenz</w:t>
      </w:r>
      <w:bookmarkEnd w:id="15"/>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009"/>
        <w:gridCol w:w="3008"/>
      </w:tblGrid>
      <w:tr w:rsidR="00896C96" w14:paraId="61697BF7" w14:textId="77777777">
        <w:trPr>
          <w:tblHeader/>
        </w:trPr>
        <w:tc>
          <w:tcPr>
            <w:tcW w:w="3009"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587A3E38" w14:textId="77777777" w:rsidR="00896C96" w:rsidRDefault="007F394B">
            <w:r>
              <w:rPr>
                <w:b/>
                <w:bCs/>
                <w:color w:val="FFFFFF"/>
              </w:rPr>
              <w:t>Variable</w:t>
            </w:r>
          </w:p>
        </w:tc>
        <w:tc>
          <w:tcPr>
            <w:tcW w:w="3009"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64B1C77A" w14:textId="77777777" w:rsidR="00896C96" w:rsidRDefault="007F394B">
            <w:r>
              <w:rPr>
                <w:b/>
                <w:bCs/>
                <w:color w:val="FFFFFF"/>
              </w:rPr>
              <w:t>Standard</w:t>
            </w:r>
          </w:p>
        </w:tc>
        <w:tc>
          <w:tcPr>
            <w:tcW w:w="3008"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133E8B0F" w14:textId="77777777" w:rsidR="00896C96" w:rsidRDefault="007F394B">
            <w:r>
              <w:rPr>
                <w:b/>
                <w:bCs/>
                <w:color w:val="FFFFFF"/>
              </w:rPr>
              <w:t>Zweck</w:t>
            </w:r>
          </w:p>
        </w:tc>
      </w:tr>
      <w:tr w:rsidR="00896C96" w14:paraId="789167A1"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6C59171" w14:textId="77777777" w:rsidR="00896C96" w:rsidRDefault="007F394B">
            <w:r>
              <w:rPr>
                <w:rFonts w:ascii="Consolas" w:eastAsia="Consolas" w:hAnsi="Consolas" w:cs="Consolas"/>
                <w:color w:val="0F172A"/>
                <w:sz w:val="20"/>
                <w:szCs w:val="20"/>
              </w:rPr>
              <w:t>DATABASE_URL</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469664F" w14:textId="77777777" w:rsidR="00896C96" w:rsidRDefault="007F394B">
            <w:r>
              <w:rPr>
                <w:sz w:val="20"/>
                <w:szCs w:val="20"/>
              </w:rPr>
              <w:t>von Compose gesetzt</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A869866" w14:textId="77777777" w:rsidR="00896C96" w:rsidRDefault="007F394B">
            <w:r>
              <w:rPr>
                <w:sz w:val="20"/>
                <w:szCs w:val="20"/>
              </w:rPr>
              <w:t>PostgreSQL-Verbindung</w:t>
            </w:r>
          </w:p>
        </w:tc>
      </w:tr>
      <w:tr w:rsidR="00896C96" w14:paraId="38838B41"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D417EE0" w14:textId="77777777" w:rsidR="00896C96" w:rsidRDefault="007F394B">
            <w:r>
              <w:rPr>
                <w:rFonts w:ascii="Consolas" w:eastAsia="Consolas" w:hAnsi="Consolas" w:cs="Consolas"/>
                <w:color w:val="0F172A"/>
                <w:sz w:val="20"/>
                <w:szCs w:val="20"/>
              </w:rPr>
              <w:t>JWT_SECRET</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4AD4D16" w14:textId="77777777" w:rsidR="00896C96" w:rsidRDefault="007F394B">
            <w:r>
              <w:rPr>
                <w:sz w:val="20"/>
                <w:szCs w:val="20"/>
              </w:rPr>
              <w:t>Pflicht</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7732C9F" w14:textId="77777777" w:rsidR="00896C96" w:rsidRDefault="007F394B">
            <w:r>
              <w:rPr>
                <w:sz w:val="20"/>
                <w:szCs w:val="20"/>
              </w:rPr>
              <w:t>Schlüssel für Tokens</w:t>
            </w:r>
          </w:p>
        </w:tc>
      </w:tr>
      <w:tr w:rsidR="00896C96" w14:paraId="30DA030F"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9821EFF" w14:textId="77777777" w:rsidR="00896C96" w:rsidRDefault="007F394B">
            <w:r>
              <w:rPr>
                <w:rFonts w:ascii="Consolas" w:eastAsia="Consolas" w:hAnsi="Consolas" w:cs="Consolas"/>
                <w:color w:val="0F172A"/>
                <w:sz w:val="20"/>
                <w:szCs w:val="20"/>
              </w:rPr>
              <w:t>JWT_EXPIRE_MINUTES</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FEBE311" w14:textId="77777777" w:rsidR="00896C96" w:rsidRDefault="007F394B">
            <w:r>
              <w:rPr>
                <w:rFonts w:ascii="Consolas" w:eastAsia="Consolas" w:hAnsi="Consolas" w:cs="Consolas"/>
                <w:color w:val="0F172A"/>
                <w:sz w:val="20"/>
                <w:szCs w:val="20"/>
              </w:rPr>
              <w:t>1440</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772F97E" w14:textId="77777777" w:rsidR="00896C96" w:rsidRDefault="007F394B">
            <w:r>
              <w:rPr>
                <w:sz w:val="20"/>
                <w:szCs w:val="20"/>
              </w:rPr>
              <w:t>Gültigkeit der Anmeldung</w:t>
            </w:r>
          </w:p>
        </w:tc>
      </w:tr>
      <w:tr w:rsidR="00896C96" w14:paraId="2825A987"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6B41757" w14:textId="77777777" w:rsidR="00896C96" w:rsidRDefault="007F394B">
            <w:r>
              <w:rPr>
                <w:rFonts w:ascii="Consolas" w:eastAsia="Consolas" w:hAnsi="Consolas" w:cs="Consolas"/>
                <w:color w:val="0F172A"/>
                <w:sz w:val="20"/>
                <w:szCs w:val="20"/>
              </w:rPr>
              <w:t>CORS_ORIGINS</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5F0239F" w14:textId="77777777" w:rsidR="00896C96" w:rsidRDefault="007F394B">
            <w:r>
              <w:rPr>
                <w:rFonts w:ascii="Consolas" w:eastAsia="Consolas" w:hAnsi="Consolas" w:cs="Consolas"/>
                <w:color w:val="0F172A"/>
                <w:sz w:val="20"/>
                <w:szCs w:val="20"/>
              </w:rPr>
              <w:t>http://localhost:8080</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8935B62" w14:textId="77777777" w:rsidR="00896C96" w:rsidRDefault="007F394B">
            <w:r>
              <w:rPr>
                <w:sz w:val="20"/>
                <w:szCs w:val="20"/>
              </w:rPr>
              <w:t>Erlaubte Browser-Adresse(n)</w:t>
            </w:r>
          </w:p>
        </w:tc>
      </w:tr>
      <w:tr w:rsidR="00896C96" w14:paraId="4D3B0A15"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7E55B3C" w14:textId="77777777" w:rsidR="00896C96" w:rsidRDefault="007F394B">
            <w:r>
              <w:rPr>
                <w:rFonts w:ascii="Consolas" w:eastAsia="Consolas" w:hAnsi="Consolas" w:cs="Consolas"/>
                <w:color w:val="0F172A"/>
                <w:sz w:val="20"/>
                <w:szCs w:val="20"/>
              </w:rPr>
              <w:t>ALLOWED_EMAIL_DOMAINS</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4E9F9AB" w14:textId="77777777" w:rsidR="00896C96" w:rsidRDefault="007F394B">
            <w:r>
              <w:rPr>
                <w:sz w:val="20"/>
                <w:szCs w:val="20"/>
              </w:rPr>
              <w:t>leer</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F1BEC09" w14:textId="77777777" w:rsidR="00896C96" w:rsidRDefault="007F394B">
            <w:r>
              <w:rPr>
                <w:sz w:val="20"/>
                <w:szCs w:val="20"/>
              </w:rPr>
              <w:t>Domain-Beschränkung der Registrierung</w:t>
            </w:r>
          </w:p>
        </w:tc>
      </w:tr>
      <w:tr w:rsidR="00896C96" w14:paraId="47578544"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CFEA849" w14:textId="77777777" w:rsidR="00896C96" w:rsidRDefault="007F394B">
            <w:r>
              <w:rPr>
                <w:rFonts w:ascii="Consolas" w:eastAsia="Consolas" w:hAnsi="Consolas" w:cs="Consolas"/>
                <w:color w:val="0F172A"/>
                <w:sz w:val="20"/>
                <w:szCs w:val="20"/>
              </w:rPr>
              <w:t>UPLOAD_DIR</w:t>
            </w:r>
            <w:r>
              <w:rPr>
                <w:sz w:val="20"/>
                <w:szCs w:val="20"/>
              </w:rPr>
              <w:t xml:space="preserve"> / </w:t>
            </w:r>
            <w:r>
              <w:rPr>
                <w:rFonts w:ascii="Consolas" w:eastAsia="Consolas" w:hAnsi="Consolas" w:cs="Consolas"/>
                <w:color w:val="0F172A"/>
                <w:sz w:val="20"/>
                <w:szCs w:val="20"/>
              </w:rPr>
              <w:t>MAX_UPLOAD_MB</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08ADE80" w14:textId="77777777" w:rsidR="00896C96" w:rsidRDefault="007F394B">
            <w:r>
              <w:rPr>
                <w:rFonts w:ascii="Consolas" w:eastAsia="Consolas" w:hAnsi="Consolas" w:cs="Consolas"/>
                <w:color w:val="0F172A"/>
                <w:sz w:val="20"/>
                <w:szCs w:val="20"/>
              </w:rPr>
              <w:t>/data/uploads</w:t>
            </w:r>
            <w:r>
              <w:rPr>
                <w:sz w:val="20"/>
                <w:szCs w:val="20"/>
              </w:rPr>
              <w:t xml:space="preserve"> / </w:t>
            </w:r>
            <w:r>
              <w:rPr>
                <w:rFonts w:ascii="Consolas" w:eastAsia="Consolas" w:hAnsi="Consolas" w:cs="Consolas"/>
                <w:color w:val="0F172A"/>
                <w:sz w:val="20"/>
                <w:szCs w:val="20"/>
              </w:rPr>
              <w:t>10</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A869037" w14:textId="77777777" w:rsidR="00896C96" w:rsidRDefault="007F394B">
            <w:r>
              <w:rPr>
                <w:sz w:val="20"/>
                <w:szCs w:val="20"/>
              </w:rPr>
              <w:t>Speicherort und Grenze für Anhänge</w:t>
            </w:r>
          </w:p>
        </w:tc>
      </w:tr>
      <w:tr w:rsidR="00896C96" w14:paraId="423C1E2F"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3A06D9B" w14:textId="77777777" w:rsidR="00896C96" w:rsidRDefault="007F394B">
            <w:r>
              <w:rPr>
                <w:rFonts w:ascii="Consolas" w:eastAsia="Consolas" w:hAnsi="Consolas" w:cs="Consolas"/>
                <w:color w:val="0F172A"/>
                <w:sz w:val="20"/>
                <w:szCs w:val="20"/>
              </w:rPr>
              <w:t>SEED_ON_START</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C997600" w14:textId="77777777" w:rsidR="00896C96" w:rsidRDefault="007F394B">
            <w:r>
              <w:rPr>
                <w:rFonts w:ascii="Consolas" w:eastAsia="Consolas" w:hAnsi="Consolas" w:cs="Consolas"/>
                <w:color w:val="0F172A"/>
                <w:sz w:val="20"/>
                <w:szCs w:val="20"/>
              </w:rPr>
              <w:t>1</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650BBA9" w14:textId="77777777" w:rsidR="00896C96" w:rsidRDefault="007F394B">
            <w:r>
              <w:rPr>
                <w:sz w:val="20"/>
                <w:szCs w:val="20"/>
              </w:rPr>
              <w:t>Demo-Konten und Anleitungen beim Start anlegen</w:t>
            </w:r>
          </w:p>
        </w:tc>
      </w:tr>
      <w:tr w:rsidR="00896C96" w14:paraId="54995F46"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75EB81C" w14:textId="77777777" w:rsidR="00896C96" w:rsidRDefault="007F394B">
            <w:r>
              <w:rPr>
                <w:rFonts w:ascii="Consolas" w:eastAsia="Consolas" w:hAnsi="Consolas" w:cs="Consolas"/>
                <w:color w:val="0F172A"/>
                <w:sz w:val="20"/>
                <w:szCs w:val="20"/>
              </w:rPr>
              <w:t>OLLAMA_BASE_URL</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7C9C524" w14:textId="77777777" w:rsidR="00896C96" w:rsidRDefault="007F394B">
            <w:r>
              <w:rPr>
                <w:rFonts w:ascii="Consolas" w:eastAsia="Consolas" w:hAnsi="Consolas" w:cs="Consolas"/>
                <w:color w:val="0F172A"/>
                <w:sz w:val="20"/>
                <w:szCs w:val="20"/>
              </w:rPr>
              <w:t>http://ollama:11434</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29CCE0C" w14:textId="77777777" w:rsidR="00896C96" w:rsidRDefault="007F394B">
            <w:r>
              <w:rPr>
                <w:sz w:val="20"/>
                <w:szCs w:val="20"/>
              </w:rPr>
              <w:t>KI-Server</w:t>
            </w:r>
          </w:p>
        </w:tc>
      </w:tr>
      <w:tr w:rsidR="00896C96" w14:paraId="1A67796A"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AE8F420" w14:textId="77777777" w:rsidR="00896C96" w:rsidRDefault="007F394B">
            <w:r>
              <w:rPr>
                <w:rFonts w:ascii="Consolas" w:eastAsia="Consolas" w:hAnsi="Consolas" w:cs="Consolas"/>
                <w:color w:val="0F172A"/>
                <w:sz w:val="20"/>
                <w:szCs w:val="20"/>
              </w:rPr>
              <w:t>OLLAMA_MODEL</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5EA251F" w14:textId="77777777" w:rsidR="00896C96" w:rsidRDefault="007F394B">
            <w:r>
              <w:rPr>
                <w:rFonts w:ascii="Consolas" w:eastAsia="Consolas" w:hAnsi="Consolas" w:cs="Consolas"/>
                <w:color w:val="0F172A"/>
                <w:sz w:val="20"/>
                <w:szCs w:val="20"/>
              </w:rPr>
              <w:t>llama3.2:3b</w:t>
            </w:r>
            <w:r>
              <w:rPr>
                <w:sz w:val="20"/>
                <w:szCs w:val="20"/>
              </w:rPr>
              <w:t xml:space="preserve"> (Server: </w:t>
            </w:r>
            <w:r>
              <w:rPr>
                <w:rFonts w:ascii="Consolas" w:eastAsia="Consolas" w:hAnsi="Consolas" w:cs="Consolas"/>
                <w:color w:val="0F172A"/>
                <w:sz w:val="20"/>
                <w:szCs w:val="20"/>
              </w:rPr>
              <w:t>qwen2.5:7b</w:t>
            </w:r>
            <w:r>
              <w:rPr>
                <w:sz w:val="20"/>
                <w:szCs w:val="20"/>
              </w:rPr>
              <w:t>)</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29F0AA0" w14:textId="77777777" w:rsidR="00896C96" w:rsidRDefault="007F394B">
            <w:r>
              <w:rPr>
                <w:sz w:val="20"/>
                <w:szCs w:val="20"/>
              </w:rPr>
              <w:t>Textmodell</w:t>
            </w:r>
          </w:p>
        </w:tc>
      </w:tr>
      <w:tr w:rsidR="00896C96" w14:paraId="6288B152"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EA99075" w14:textId="77777777" w:rsidR="00896C96" w:rsidRDefault="007F394B">
            <w:r>
              <w:rPr>
                <w:rFonts w:ascii="Consolas" w:eastAsia="Consolas" w:hAnsi="Consolas" w:cs="Consolas"/>
                <w:color w:val="0F172A"/>
                <w:sz w:val="20"/>
                <w:szCs w:val="20"/>
              </w:rPr>
              <w:t>OLLAMA_VISION_MODEL</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A178DC8" w14:textId="77777777" w:rsidR="00896C96" w:rsidRDefault="007F394B">
            <w:r>
              <w:rPr>
                <w:rFonts w:ascii="Consolas" w:eastAsia="Consolas" w:hAnsi="Consolas" w:cs="Consolas"/>
                <w:color w:val="0F172A"/>
                <w:sz w:val="20"/>
                <w:szCs w:val="20"/>
              </w:rPr>
              <w:t>moondream</w:t>
            </w:r>
            <w:r>
              <w:rPr>
                <w:sz w:val="20"/>
                <w:szCs w:val="20"/>
              </w:rPr>
              <w:t xml:space="preserve"> (Server: </w:t>
            </w:r>
            <w:r>
              <w:rPr>
                <w:rFonts w:ascii="Consolas" w:eastAsia="Consolas" w:hAnsi="Consolas" w:cs="Consolas"/>
                <w:color w:val="0F172A"/>
                <w:sz w:val="20"/>
                <w:szCs w:val="20"/>
              </w:rPr>
              <w:t>qwen2.5vl:3b</w:t>
            </w:r>
            <w:r>
              <w:rPr>
                <w:sz w:val="20"/>
                <w:szCs w:val="20"/>
              </w:rPr>
              <w:t>)</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4A6EAC1" w14:textId="77777777" w:rsidR="00896C96" w:rsidRDefault="007F394B">
            <w:r>
              <w:rPr>
                <w:sz w:val="20"/>
                <w:szCs w:val="20"/>
              </w:rPr>
              <w:t>Bildmodell</w:t>
            </w:r>
          </w:p>
        </w:tc>
      </w:tr>
      <w:tr w:rsidR="00896C96" w14:paraId="2134A777"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107945F" w14:textId="77777777" w:rsidR="00896C96" w:rsidRDefault="007F394B">
            <w:r>
              <w:rPr>
                <w:rFonts w:ascii="Consolas" w:eastAsia="Consolas" w:hAnsi="Consolas" w:cs="Consolas"/>
                <w:color w:val="0F172A"/>
                <w:sz w:val="20"/>
                <w:szCs w:val="20"/>
              </w:rPr>
              <w:t>OLLAMA_TIMEOUT_SECONDS</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AD3C47A" w14:textId="77777777" w:rsidR="00896C96" w:rsidRDefault="007F394B">
            <w:r>
              <w:rPr>
                <w:rFonts w:ascii="Consolas" w:eastAsia="Consolas" w:hAnsi="Consolas" w:cs="Consolas"/>
                <w:color w:val="0F172A"/>
                <w:sz w:val="20"/>
                <w:szCs w:val="20"/>
              </w:rPr>
              <w:t>60</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9252621" w14:textId="77777777" w:rsidR="00896C96" w:rsidRDefault="007F394B">
            <w:r>
              <w:rPr>
                <w:sz w:val="20"/>
                <w:szCs w:val="20"/>
              </w:rPr>
              <w:t>Maximale Wartezeit pro KI-Aufruf</w:t>
            </w:r>
          </w:p>
        </w:tc>
      </w:tr>
      <w:tr w:rsidR="00896C96" w14:paraId="244F9E23"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C095439" w14:textId="77777777" w:rsidR="00896C96" w:rsidRDefault="007F394B">
            <w:r>
              <w:rPr>
                <w:rFonts w:ascii="Consolas" w:eastAsia="Consolas" w:hAnsi="Consolas" w:cs="Consolas"/>
                <w:color w:val="0F172A"/>
                <w:sz w:val="20"/>
                <w:szCs w:val="20"/>
              </w:rPr>
              <w:t>AUTH_MODE</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CF1004D" w14:textId="77777777" w:rsidR="00896C96" w:rsidRDefault="007F394B">
            <w:r>
              <w:rPr>
                <w:rFonts w:ascii="Consolas" w:eastAsia="Consolas" w:hAnsi="Consolas" w:cs="Consolas"/>
                <w:color w:val="0F172A"/>
                <w:sz w:val="20"/>
                <w:szCs w:val="20"/>
              </w:rPr>
              <w:t>local</w:t>
            </w:r>
            <w:r>
              <w:rPr>
                <w:sz w:val="20"/>
                <w:szCs w:val="20"/>
              </w:rPr>
              <w:t xml:space="preserve"> (Server: </w:t>
            </w:r>
            <w:r>
              <w:rPr>
                <w:rFonts w:ascii="Consolas" w:eastAsia="Consolas" w:hAnsi="Consolas" w:cs="Consolas"/>
                <w:color w:val="0F172A"/>
                <w:sz w:val="20"/>
                <w:szCs w:val="20"/>
              </w:rPr>
              <w:t>both</w:t>
            </w:r>
            <w:r>
              <w:rPr>
                <w:sz w:val="20"/>
                <w:szCs w:val="20"/>
              </w:rPr>
              <w:t>)</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4A54B8A" w14:textId="77777777" w:rsidR="00896C96" w:rsidRDefault="007F394B">
            <w:r>
              <w:rPr>
                <w:sz w:val="20"/>
                <w:szCs w:val="20"/>
              </w:rPr>
              <w:t>Anmeldequelle: lokal, AD oder beides</w:t>
            </w:r>
          </w:p>
        </w:tc>
      </w:tr>
      <w:tr w:rsidR="00896C96" w14:paraId="75B96EE1"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D72769D" w14:textId="77777777" w:rsidR="00896C96" w:rsidRDefault="007F394B">
            <w:r>
              <w:rPr>
                <w:rFonts w:ascii="Consolas" w:eastAsia="Consolas" w:hAnsi="Consolas" w:cs="Consolas"/>
                <w:color w:val="0F172A"/>
                <w:sz w:val="20"/>
                <w:szCs w:val="20"/>
              </w:rPr>
              <w:t>LDAP_*</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B3D2CF7" w14:textId="77777777" w:rsidR="00896C96" w:rsidRDefault="007F394B">
            <w:r>
              <w:rPr>
                <w:sz w:val="20"/>
                <w:szCs w:val="20"/>
              </w:rPr>
              <w:t>leer</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4F2E7F6" w14:textId="77777777" w:rsidR="00896C96" w:rsidRDefault="007F394B">
            <w:r>
              <w:rPr>
                <w:sz w:val="20"/>
                <w:szCs w:val="20"/>
              </w:rPr>
              <w:t>Active-Directory-Anbindung (Installationsanleitung 6.5)</w:t>
            </w:r>
          </w:p>
        </w:tc>
      </w:tr>
      <w:tr w:rsidR="00896C96" w14:paraId="782B3118"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5DF9583" w14:textId="77777777" w:rsidR="00896C96" w:rsidRDefault="007F394B">
            <w:r>
              <w:rPr>
                <w:rFonts w:ascii="Consolas" w:eastAsia="Consolas" w:hAnsi="Consolas" w:cs="Consolas"/>
                <w:color w:val="0F172A"/>
                <w:sz w:val="20"/>
                <w:szCs w:val="20"/>
              </w:rPr>
              <w:t>LDAP_TIMEOUT_SECONDS</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D77B275" w14:textId="77777777" w:rsidR="00896C96" w:rsidRDefault="007F394B">
            <w:r>
              <w:rPr>
                <w:rFonts w:ascii="Consolas" w:eastAsia="Consolas" w:hAnsi="Consolas" w:cs="Consolas"/>
                <w:color w:val="0F172A"/>
                <w:sz w:val="20"/>
                <w:szCs w:val="20"/>
              </w:rPr>
              <w:t>5</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0406139D" w14:textId="77777777" w:rsidR="00896C96" w:rsidRDefault="007F394B">
            <w:r>
              <w:rPr>
                <w:sz w:val="20"/>
                <w:szCs w:val="20"/>
              </w:rPr>
              <w:t>Zeitlimit für AD-Anfragen (ganze Sekunden)</w:t>
            </w:r>
          </w:p>
        </w:tc>
      </w:tr>
      <w:tr w:rsidR="00896C96" w14:paraId="0F22302F"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C07555D" w14:textId="77777777" w:rsidR="00896C96" w:rsidRDefault="007F394B">
            <w:r>
              <w:rPr>
                <w:rFonts w:ascii="Consolas" w:eastAsia="Consolas" w:hAnsi="Consolas" w:cs="Consolas"/>
                <w:color w:val="0F172A"/>
                <w:sz w:val="20"/>
                <w:szCs w:val="20"/>
              </w:rPr>
              <w:t>APP_URL</w:t>
            </w:r>
            <w:r>
              <w:rPr>
                <w:sz w:val="20"/>
                <w:szCs w:val="20"/>
              </w:rPr>
              <w:t xml:space="preserve"> / </w:t>
            </w:r>
            <w:r>
              <w:rPr>
                <w:rFonts w:ascii="Consolas" w:eastAsia="Consolas" w:hAnsi="Consolas" w:cs="Consolas"/>
                <w:color w:val="0F172A"/>
                <w:sz w:val="20"/>
                <w:szCs w:val="20"/>
              </w:rPr>
              <w:t>SITE_PORT</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0629D23" w14:textId="77777777" w:rsidR="00896C96" w:rsidRDefault="007F394B">
            <w:r>
              <w:rPr>
                <w:rFonts w:ascii="Consolas" w:eastAsia="Consolas" w:hAnsi="Consolas" w:cs="Consolas"/>
                <w:color w:val="0F172A"/>
                <w:sz w:val="20"/>
                <w:szCs w:val="20"/>
              </w:rPr>
              <w:t>http://localhost:8080</w:t>
            </w:r>
            <w:r>
              <w:rPr>
                <w:sz w:val="20"/>
                <w:szCs w:val="20"/>
              </w:rPr>
              <w:t xml:space="preserve"> / </w:t>
            </w:r>
            <w:r>
              <w:rPr>
                <w:rFonts w:ascii="Consolas" w:eastAsia="Consolas" w:hAnsi="Consolas" w:cs="Consolas"/>
                <w:color w:val="0F172A"/>
                <w:sz w:val="20"/>
                <w:szCs w:val="20"/>
              </w:rPr>
              <w:t>80</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2332513" w14:textId="77777777" w:rsidR="00896C96" w:rsidRDefault="007F394B">
            <w:r>
              <w:rPr>
                <w:sz w:val="20"/>
                <w:szCs w:val="20"/>
              </w:rPr>
              <w:t>Website-Links und -Port</w:t>
            </w:r>
          </w:p>
        </w:tc>
      </w:tr>
      <w:tr w:rsidR="00896C96" w14:paraId="2AA09612" w14:textId="77777777">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D9F2C3B" w14:textId="77777777" w:rsidR="00896C96" w:rsidRDefault="007F394B">
            <w:r>
              <w:rPr>
                <w:rFonts w:ascii="Consolas" w:eastAsia="Consolas" w:hAnsi="Consolas" w:cs="Consolas"/>
                <w:color w:val="0F172A"/>
                <w:sz w:val="20"/>
                <w:szCs w:val="20"/>
              </w:rPr>
              <w:t>CF_API_TOKEN</w:t>
            </w:r>
          </w:p>
        </w:tc>
        <w:tc>
          <w:tcPr>
            <w:tcW w:w="3009"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E708CE7" w14:textId="77777777" w:rsidR="00896C96" w:rsidRDefault="007F394B">
            <w:r>
              <w:rPr>
                <w:sz w:val="20"/>
                <w:szCs w:val="20"/>
              </w:rPr>
              <w:t>nur Server</w:t>
            </w:r>
          </w:p>
        </w:tc>
        <w:tc>
          <w:tcPr>
            <w:tcW w:w="3008"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EDA5FF8" w14:textId="77777777" w:rsidR="00896C96" w:rsidRDefault="007F394B">
            <w:r>
              <w:rPr>
                <w:sz w:val="20"/>
                <w:szCs w:val="20"/>
              </w:rPr>
              <w:t>Cloudflare-Token für das HTTPS-Zertifikat</w:t>
            </w:r>
          </w:p>
        </w:tc>
      </w:tr>
    </w:tbl>
    <w:p w14:paraId="6DA9F65F" w14:textId="77777777" w:rsidR="00896C96" w:rsidRDefault="007F394B">
      <w:pPr>
        <w:pStyle w:val="berschrift1"/>
        <w:pageBreakBefore/>
      </w:pPr>
      <w:bookmarkStart w:id="16" w:name="_Toc244760544"/>
      <w:r>
        <w:lastRenderedPageBreak/>
        <w:t>9. Entwicklung</w:t>
      </w:r>
      <w:bookmarkEnd w:id="16"/>
    </w:p>
    <w:p w14:paraId="2C5D7F71" w14:textId="77777777" w:rsidR="00896C96" w:rsidRDefault="007F394B">
      <w:pPr>
        <w:pStyle w:val="berschrift2"/>
        <w:keepNext/>
      </w:pPr>
      <w:bookmarkStart w:id="17" w:name="_Toc244760545"/>
      <w:r>
        <w:t>9.1 Aufbau des Repositorys</w:t>
      </w:r>
      <w:bookmarkEnd w:id="17"/>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9"/>
        <w:gridCol w:w="4647"/>
      </w:tblGrid>
      <w:tr w:rsidR="00896C96" w14:paraId="2B799942" w14:textId="77777777">
        <w:trPr>
          <w:tblHeader/>
        </w:trPr>
        <w:tc>
          <w:tcPr>
            <w:tcW w:w="4012"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19EEDF4E" w14:textId="77777777" w:rsidR="00896C96" w:rsidRDefault="007F394B">
            <w:r>
              <w:rPr>
                <w:b/>
                <w:bCs/>
                <w:color w:val="FFFFFF"/>
              </w:rPr>
              <w:t>Pfad</w:t>
            </w:r>
          </w:p>
        </w:tc>
        <w:tc>
          <w:tcPr>
            <w:tcW w:w="5014" w:type="dxa"/>
            <w:tcBorders>
              <w:top w:val="single" w:sz="4" w:space="0" w:color="CBD5E1"/>
              <w:left w:val="single" w:sz="4" w:space="0" w:color="CBD5E1"/>
              <w:bottom w:val="single" w:sz="4" w:space="0" w:color="CBD5E1"/>
              <w:right w:val="single" w:sz="4" w:space="0" w:color="CBD5E1"/>
            </w:tcBorders>
            <w:shd w:val="clear" w:color="auto" w:fill="1E293B"/>
            <w:tcMar>
              <w:top w:w="60" w:type="dxa"/>
              <w:left w:w="100" w:type="dxa"/>
              <w:bottom w:w="60" w:type="dxa"/>
              <w:right w:w="100" w:type="dxa"/>
            </w:tcMar>
          </w:tcPr>
          <w:p w14:paraId="7BF97139" w14:textId="77777777" w:rsidR="00896C96" w:rsidRDefault="007F394B">
            <w:r>
              <w:rPr>
                <w:b/>
                <w:bCs/>
                <w:color w:val="FFFFFF"/>
              </w:rPr>
              <w:t>Inhalt</w:t>
            </w:r>
          </w:p>
        </w:tc>
      </w:tr>
      <w:tr w:rsidR="00896C96" w14:paraId="78EA48B0"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2F95510" w14:textId="77777777" w:rsidR="00896C96" w:rsidRDefault="007F394B">
            <w:r>
              <w:rPr>
                <w:rFonts w:ascii="Consolas" w:eastAsia="Consolas" w:hAnsi="Consolas" w:cs="Consolas"/>
                <w:color w:val="0F172A"/>
                <w:sz w:val="20"/>
                <w:szCs w:val="20"/>
              </w:rPr>
              <w:t>wait-backend/app/main.py</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24129B7" w14:textId="77777777" w:rsidR="00896C96" w:rsidRDefault="007F394B">
            <w:r>
              <w:rPr>
                <w:sz w:val="20"/>
                <w:szCs w:val="20"/>
              </w:rPr>
              <w:t>FastAPI-App und Registrierung der Router</w:t>
            </w:r>
          </w:p>
        </w:tc>
      </w:tr>
      <w:tr w:rsidR="00896C96" w14:paraId="3E0EB36E"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EF387C4" w14:textId="77777777" w:rsidR="00896C96" w:rsidRDefault="007F394B">
            <w:r>
              <w:rPr>
                <w:rFonts w:ascii="Consolas" w:eastAsia="Consolas" w:hAnsi="Consolas" w:cs="Consolas"/>
                <w:color w:val="0F172A"/>
                <w:sz w:val="20"/>
                <w:szCs w:val="20"/>
              </w:rPr>
              <w:t>wait-backend/app/ai.py</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FAC3F8B" w14:textId="77777777" w:rsidR="00896C96" w:rsidRDefault="007F394B">
            <w:r>
              <w:rPr>
                <w:sz w:val="20"/>
                <w:szCs w:val="20"/>
              </w:rPr>
              <w:t>Der Assistent: Anleitungssuche, Schritte, LLM-Antworten, Bildvermerke, Übergabezusammenfassung</w:t>
            </w:r>
          </w:p>
        </w:tc>
      </w:tr>
      <w:tr w:rsidR="00896C96" w14:paraId="7912A251"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5064738" w14:textId="77777777" w:rsidR="00896C96" w:rsidRDefault="007F394B">
            <w:r>
              <w:rPr>
                <w:rFonts w:ascii="Consolas" w:eastAsia="Consolas" w:hAnsi="Consolas" w:cs="Consolas"/>
                <w:color w:val="0F172A"/>
                <w:sz w:val="20"/>
                <w:szCs w:val="20"/>
              </w:rPr>
              <w:t>wait-backend/app/llm.py</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6CE71B63" w14:textId="77777777" w:rsidR="00896C96" w:rsidRDefault="007F394B">
            <w:r>
              <w:rPr>
                <w:sz w:val="20"/>
                <w:szCs w:val="20"/>
              </w:rPr>
              <w:t>Ollama-Client: Chat, Bildbeschreibung, Verkleinern, Wiederholung, Gedankenstrich-Filter</w:t>
            </w:r>
          </w:p>
        </w:tc>
      </w:tr>
      <w:tr w:rsidR="00896C96" w14:paraId="5BFA6F7F"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AE9F948" w14:textId="77777777" w:rsidR="00896C96" w:rsidRDefault="007F394B">
            <w:r>
              <w:rPr>
                <w:rFonts w:ascii="Consolas" w:eastAsia="Consolas" w:hAnsi="Consolas" w:cs="Consolas"/>
                <w:color w:val="0F172A"/>
                <w:sz w:val="20"/>
                <w:szCs w:val="20"/>
              </w:rPr>
              <w:t>wait-backend/app/ldap_auth.py</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D0D22BC" w14:textId="77777777" w:rsidR="00896C96" w:rsidRDefault="007F394B">
            <w:r>
              <w:rPr>
                <w:sz w:val="20"/>
                <w:szCs w:val="20"/>
              </w:rPr>
              <w:t>Active-Directory-Anmeldung und Gruppenprüfung</w:t>
            </w:r>
          </w:p>
        </w:tc>
      </w:tr>
      <w:tr w:rsidR="00896C96" w14:paraId="4221ADDA"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19435E0" w14:textId="77777777" w:rsidR="00896C96" w:rsidRDefault="007F394B">
            <w:r>
              <w:rPr>
                <w:rFonts w:ascii="Consolas" w:eastAsia="Consolas" w:hAnsi="Consolas" w:cs="Consolas"/>
                <w:color w:val="0F172A"/>
                <w:sz w:val="20"/>
                <w:szCs w:val="20"/>
              </w:rPr>
              <w:t>wait-backend/app/routers/</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DE3AAF1" w14:textId="77777777" w:rsidR="00896C96" w:rsidRDefault="007F394B">
            <w:r>
              <w:rPr>
                <w:sz w:val="20"/>
                <w:szCs w:val="20"/>
              </w:rPr>
              <w:t xml:space="preserve">API-Endpunkte: </w:t>
            </w:r>
            <w:r>
              <w:rPr>
                <w:rFonts w:ascii="Consolas" w:eastAsia="Consolas" w:hAnsi="Consolas" w:cs="Consolas"/>
                <w:color w:val="0F172A"/>
                <w:sz w:val="20"/>
                <w:szCs w:val="20"/>
              </w:rPr>
              <w:t>auth</w:t>
            </w:r>
            <w:r>
              <w:rPr>
                <w:sz w:val="20"/>
                <w:szCs w:val="20"/>
              </w:rPr>
              <w:t xml:space="preserve">, </w:t>
            </w:r>
            <w:r>
              <w:rPr>
                <w:rFonts w:ascii="Consolas" w:eastAsia="Consolas" w:hAnsi="Consolas" w:cs="Consolas"/>
                <w:color w:val="0F172A"/>
                <w:sz w:val="20"/>
                <w:szCs w:val="20"/>
              </w:rPr>
              <w:t>tickets</w:t>
            </w:r>
            <w:r>
              <w:rPr>
                <w:sz w:val="20"/>
                <w:szCs w:val="20"/>
              </w:rPr>
              <w:t xml:space="preserve">, </w:t>
            </w:r>
            <w:r>
              <w:rPr>
                <w:rFonts w:ascii="Consolas" w:eastAsia="Consolas" w:hAnsi="Consolas" w:cs="Consolas"/>
                <w:color w:val="0F172A"/>
                <w:sz w:val="20"/>
                <w:szCs w:val="20"/>
              </w:rPr>
              <w:t>attachments</w:t>
            </w:r>
            <w:r>
              <w:rPr>
                <w:sz w:val="20"/>
                <w:szCs w:val="20"/>
              </w:rPr>
              <w:t xml:space="preserve">, </w:t>
            </w:r>
            <w:r>
              <w:rPr>
                <w:rFonts w:ascii="Consolas" w:eastAsia="Consolas" w:hAnsi="Consolas" w:cs="Consolas"/>
                <w:color w:val="0F172A"/>
                <w:sz w:val="20"/>
                <w:szCs w:val="20"/>
              </w:rPr>
              <w:t>articles</w:t>
            </w:r>
            <w:r>
              <w:rPr>
                <w:sz w:val="20"/>
                <w:szCs w:val="20"/>
              </w:rPr>
              <w:t xml:space="preserve">, </w:t>
            </w:r>
            <w:r>
              <w:rPr>
                <w:rFonts w:ascii="Consolas" w:eastAsia="Consolas" w:hAnsi="Consolas" w:cs="Consolas"/>
                <w:color w:val="0F172A"/>
                <w:sz w:val="20"/>
                <w:szCs w:val="20"/>
              </w:rPr>
              <w:t>admin</w:t>
            </w:r>
            <w:r>
              <w:rPr>
                <w:sz w:val="20"/>
                <w:szCs w:val="20"/>
              </w:rPr>
              <w:t xml:space="preserve"> (inkl. CSV-Export)</w:t>
            </w:r>
          </w:p>
        </w:tc>
      </w:tr>
      <w:tr w:rsidR="00896C96" w14:paraId="7B2FBB53"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11756EB" w14:textId="77777777" w:rsidR="00896C96" w:rsidRDefault="007F394B">
            <w:r>
              <w:rPr>
                <w:rFonts w:ascii="Consolas" w:eastAsia="Consolas" w:hAnsi="Consolas" w:cs="Consolas"/>
                <w:color w:val="0F172A"/>
                <w:sz w:val="20"/>
                <w:szCs w:val="20"/>
              </w:rPr>
              <w:t>wait-backend/app/knowledge.py</w:t>
            </w:r>
            <w:r>
              <w:rPr>
                <w:sz w:val="20"/>
                <w:szCs w:val="20"/>
              </w:rPr>
              <w:t xml:space="preserve">, </w:t>
            </w:r>
            <w:r>
              <w:rPr>
                <w:rFonts w:ascii="Consolas" w:eastAsia="Consolas" w:hAnsi="Consolas" w:cs="Consolas"/>
                <w:color w:val="0F172A"/>
                <w:sz w:val="20"/>
                <w:szCs w:val="20"/>
              </w:rPr>
              <w:t>knowledge_de.py</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76E3D3B" w14:textId="77777777" w:rsidR="00896C96" w:rsidRDefault="007F394B">
            <w:r>
              <w:rPr>
                <w:sz w:val="20"/>
                <w:szCs w:val="20"/>
              </w:rPr>
              <w:t>Seed-Anleitungen (EN, DE)</w:t>
            </w:r>
          </w:p>
        </w:tc>
      </w:tr>
      <w:tr w:rsidR="00896C96" w14:paraId="7E3AAB2B"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1325683" w14:textId="77777777" w:rsidR="00896C96" w:rsidRDefault="007F394B">
            <w:r>
              <w:rPr>
                <w:rFonts w:ascii="Consolas" w:eastAsia="Consolas" w:hAnsi="Consolas" w:cs="Consolas"/>
                <w:color w:val="0F172A"/>
                <w:sz w:val="20"/>
                <w:szCs w:val="20"/>
              </w:rPr>
              <w:t>wait-backend/app/i18n.py</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332DC711" w14:textId="77777777" w:rsidR="00896C96" w:rsidRDefault="007F394B">
            <w:r>
              <w:rPr>
                <w:sz w:val="20"/>
                <w:szCs w:val="20"/>
              </w:rPr>
              <w:t>Geskriptete Bot-Nachrichten und Button-Beschriftungen</w:t>
            </w:r>
          </w:p>
        </w:tc>
      </w:tr>
      <w:tr w:rsidR="00896C96" w14:paraId="3CA960DD"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BC58237" w14:textId="77777777" w:rsidR="00896C96" w:rsidRDefault="007F394B">
            <w:r>
              <w:rPr>
                <w:rFonts w:ascii="Consolas" w:eastAsia="Consolas" w:hAnsi="Consolas" w:cs="Consolas"/>
                <w:color w:val="0F172A"/>
                <w:sz w:val="20"/>
                <w:szCs w:val="20"/>
              </w:rPr>
              <w:t>wait-backend/tests/</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321398B" w14:textId="77777777" w:rsidR="00896C96" w:rsidRDefault="007F394B">
            <w:r>
              <w:rPr>
                <w:sz w:val="20"/>
                <w:szCs w:val="20"/>
              </w:rPr>
              <w:t>pytest-Testsuite (42 Tests)</w:t>
            </w:r>
          </w:p>
        </w:tc>
      </w:tr>
      <w:tr w:rsidR="00896C96" w14:paraId="56230596"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8F5D02E" w14:textId="77777777" w:rsidR="00896C96" w:rsidRDefault="007F394B">
            <w:r>
              <w:rPr>
                <w:rFonts w:ascii="Consolas" w:eastAsia="Consolas" w:hAnsi="Consolas" w:cs="Consolas"/>
                <w:color w:val="0F172A"/>
                <w:sz w:val="20"/>
                <w:szCs w:val="20"/>
              </w:rPr>
              <w:t>wait-frontend/src/pages/</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9406302" w14:textId="77777777" w:rsidR="00896C96" w:rsidRDefault="007F394B">
            <w:r>
              <w:rPr>
                <w:sz w:val="20"/>
                <w:szCs w:val="20"/>
              </w:rPr>
              <w:t xml:space="preserve">Seiten für Nutzer:innen; </w:t>
            </w:r>
            <w:r>
              <w:rPr>
                <w:rFonts w:ascii="Consolas" w:eastAsia="Consolas" w:hAnsi="Consolas" w:cs="Consolas"/>
                <w:color w:val="0F172A"/>
                <w:sz w:val="20"/>
                <w:szCs w:val="20"/>
              </w:rPr>
              <w:t>admin/</w:t>
            </w:r>
            <w:r>
              <w:rPr>
                <w:sz w:val="20"/>
                <w:szCs w:val="20"/>
              </w:rPr>
              <w:t xml:space="preserve"> für den Admin-Bereich</w:t>
            </w:r>
          </w:p>
        </w:tc>
      </w:tr>
      <w:tr w:rsidR="00896C96" w14:paraId="7F14D68B"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189A3EBC" w14:textId="77777777" w:rsidR="00896C96" w:rsidRDefault="007F394B">
            <w:r>
              <w:rPr>
                <w:rFonts w:ascii="Consolas" w:eastAsia="Consolas" w:hAnsi="Consolas" w:cs="Consolas"/>
                <w:color w:val="0F172A"/>
                <w:sz w:val="20"/>
                <w:szCs w:val="20"/>
              </w:rPr>
              <w:t>wait-frontend/src/components/ChatImages.jsx</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706573B5" w14:textId="77777777" w:rsidR="00896C96" w:rsidRDefault="007F394B">
            <w:r>
              <w:rPr>
                <w:sz w:val="20"/>
                <w:szCs w:val="20"/>
              </w:rPr>
              <w:t>Bilder anhängen, einfügen, hineinziehen und anzeigen</w:t>
            </w:r>
          </w:p>
        </w:tc>
      </w:tr>
      <w:tr w:rsidR="00896C96" w14:paraId="2BAE69DA"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D7792FF" w14:textId="77777777" w:rsidR="00896C96" w:rsidRDefault="007F394B">
            <w:r>
              <w:rPr>
                <w:rFonts w:ascii="Consolas" w:eastAsia="Consolas" w:hAnsi="Consolas" w:cs="Consolas"/>
                <w:color w:val="0F172A"/>
                <w:sz w:val="20"/>
                <w:szCs w:val="20"/>
              </w:rPr>
              <w:t>wait-frontend/src/i18n/</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4F4F2E42" w14:textId="77777777" w:rsidR="00896C96" w:rsidRDefault="007F394B">
            <w:r>
              <w:rPr>
                <w:sz w:val="20"/>
                <w:szCs w:val="20"/>
              </w:rPr>
              <w:t>Texte der Oberfläche (</w:t>
            </w:r>
            <w:r>
              <w:rPr>
                <w:rFonts w:ascii="Consolas" w:eastAsia="Consolas" w:hAnsi="Consolas" w:cs="Consolas"/>
                <w:color w:val="0F172A"/>
                <w:sz w:val="20"/>
                <w:szCs w:val="20"/>
              </w:rPr>
              <w:t>de.js</w:t>
            </w:r>
            <w:r>
              <w:rPr>
                <w:sz w:val="20"/>
                <w:szCs w:val="20"/>
              </w:rPr>
              <w:t xml:space="preserve">, </w:t>
            </w:r>
            <w:r>
              <w:rPr>
                <w:rFonts w:ascii="Consolas" w:eastAsia="Consolas" w:hAnsi="Consolas" w:cs="Consolas"/>
                <w:color w:val="0F172A"/>
                <w:sz w:val="20"/>
                <w:szCs w:val="20"/>
              </w:rPr>
              <w:t>en.js</w:t>
            </w:r>
            <w:r>
              <w:rPr>
                <w:sz w:val="20"/>
                <w:szCs w:val="20"/>
              </w:rPr>
              <w:t>)</w:t>
            </w:r>
          </w:p>
        </w:tc>
      </w:tr>
      <w:tr w:rsidR="00896C96" w14:paraId="05AE1BB8" w14:textId="77777777">
        <w:tc>
          <w:tcPr>
            <w:tcW w:w="4012"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5D1F9BCC" w14:textId="77777777" w:rsidR="00896C96" w:rsidRDefault="007F394B">
            <w:r>
              <w:rPr>
                <w:rFonts w:ascii="Consolas" w:eastAsia="Consolas" w:hAnsi="Consolas" w:cs="Consolas"/>
                <w:color w:val="0F172A"/>
                <w:sz w:val="20"/>
                <w:szCs w:val="20"/>
              </w:rPr>
              <w:t>wait-site/</w:t>
            </w:r>
          </w:p>
        </w:tc>
        <w:tc>
          <w:tcPr>
            <w:tcW w:w="5014" w:type="dxa"/>
            <w:tcBorders>
              <w:top w:val="single" w:sz="4" w:space="0" w:color="CBD5E1"/>
              <w:left w:val="single" w:sz="4" w:space="0" w:color="CBD5E1"/>
              <w:bottom w:val="single" w:sz="4" w:space="0" w:color="CBD5E1"/>
              <w:right w:val="single" w:sz="4" w:space="0" w:color="CBD5E1"/>
            </w:tcBorders>
            <w:tcMar>
              <w:top w:w="60" w:type="dxa"/>
              <w:left w:w="100" w:type="dxa"/>
              <w:bottom w:w="60" w:type="dxa"/>
              <w:right w:w="100" w:type="dxa"/>
            </w:tcMar>
          </w:tcPr>
          <w:p w14:paraId="20A8C584" w14:textId="77777777" w:rsidR="00896C96" w:rsidRDefault="007F394B">
            <w:r>
              <w:rPr>
                <w:sz w:val="20"/>
                <w:szCs w:val="20"/>
              </w:rPr>
              <w:t>Produkt-Website</w:t>
            </w:r>
          </w:p>
        </w:tc>
      </w:tr>
    </w:tbl>
    <w:p w14:paraId="036A0F41" w14:textId="77777777" w:rsidR="00896C96" w:rsidRDefault="007F394B">
      <w:pPr>
        <w:pStyle w:val="berschrift2"/>
        <w:keepNext/>
      </w:pPr>
      <w:bookmarkStart w:id="18" w:name="_Toc244760546"/>
      <w:r>
        <w:t>9.2 Lokal ausführen</w:t>
      </w:r>
      <w:bookmarkEnd w:id="18"/>
    </w:p>
    <w:p w14:paraId="16D7E6F0" w14:textId="77777777" w:rsidR="00896C96" w:rsidRDefault="007F394B">
      <w:pPr>
        <w:spacing w:after="120"/>
      </w:pPr>
      <w:r>
        <w:t>Voraussetzungen: Node 20+, Python 3.12+, PostgreSQL 15+ (Ollama optional; ohne Ollama antwortet der Assistent geskriptet).</w:t>
      </w:r>
    </w:p>
    <w:p w14:paraId="73C3531C" w14:textId="77777777" w:rsidR="00896C96" w:rsidRDefault="007F394B">
      <w:pPr>
        <w:pBdr>
          <w:top w:val="single" w:sz="4" w:space="4" w:color="CBD5E1"/>
        </w:pBdr>
        <w:shd w:val="clear" w:color="auto" w:fill="F1F5F9"/>
        <w:spacing w:before="80" w:line="260" w:lineRule="auto"/>
        <w:ind w:left="144" w:right="144"/>
      </w:pPr>
      <w:r>
        <w:rPr>
          <w:rFonts w:ascii="Consolas" w:eastAsia="Consolas" w:hAnsi="Consolas" w:cs="Consolas"/>
          <w:sz w:val="18"/>
          <w:szCs w:val="18"/>
        </w:rPr>
        <w:t># Backend</w:t>
      </w:r>
    </w:p>
    <w:p w14:paraId="275855C8" w14:textId="77777777" w:rsidR="00896C96" w:rsidRDefault="007F394B">
      <w:pPr>
        <w:shd w:val="clear" w:color="auto" w:fill="F1F5F9"/>
        <w:spacing w:line="260" w:lineRule="auto"/>
        <w:ind w:left="144" w:right="144"/>
      </w:pPr>
      <w:r>
        <w:rPr>
          <w:rFonts w:ascii="Consolas" w:eastAsia="Consolas" w:hAnsi="Consolas" w:cs="Consolas"/>
          <w:sz w:val="18"/>
          <w:szCs w:val="18"/>
        </w:rPr>
        <w:t>cd wait-backend</w:t>
      </w:r>
    </w:p>
    <w:p w14:paraId="02DF8FD5" w14:textId="77777777" w:rsidR="00896C96" w:rsidRDefault="007F394B">
      <w:pPr>
        <w:shd w:val="clear" w:color="auto" w:fill="F1F5F9"/>
        <w:spacing w:line="260" w:lineRule="auto"/>
        <w:ind w:left="144" w:right="144"/>
      </w:pPr>
      <w:r>
        <w:rPr>
          <w:rFonts w:ascii="Consolas" w:eastAsia="Consolas" w:hAnsi="Consolas" w:cs="Consolas"/>
          <w:sz w:val="18"/>
          <w:szCs w:val="18"/>
        </w:rPr>
        <w:t>python -m venv venv &amp;&amp; venv\Scripts\activate</w:t>
      </w:r>
    </w:p>
    <w:p w14:paraId="559D9E5E" w14:textId="77777777" w:rsidR="00896C96" w:rsidRDefault="007F394B">
      <w:pPr>
        <w:shd w:val="clear" w:color="auto" w:fill="F1F5F9"/>
        <w:spacing w:line="260" w:lineRule="auto"/>
        <w:ind w:left="144" w:right="144"/>
      </w:pPr>
      <w:r>
        <w:rPr>
          <w:rFonts w:ascii="Consolas" w:eastAsia="Consolas" w:hAnsi="Consolas" w:cs="Consolas"/>
          <w:sz w:val="18"/>
          <w:szCs w:val="18"/>
        </w:rPr>
        <w:t>pip install -r requirements-dev.txt</w:t>
      </w:r>
    </w:p>
    <w:p w14:paraId="1AD15AA3" w14:textId="77777777" w:rsidR="00896C96" w:rsidRDefault="007F394B">
      <w:pPr>
        <w:shd w:val="clear" w:color="auto" w:fill="F1F5F9"/>
        <w:spacing w:line="260" w:lineRule="auto"/>
        <w:ind w:left="144" w:right="144"/>
      </w:pPr>
      <w:r>
        <w:rPr>
          <w:rFonts w:ascii="Consolas" w:eastAsia="Consolas" w:hAnsi="Consolas" w:cs="Consolas"/>
          <w:sz w:val="18"/>
          <w:szCs w:val="18"/>
        </w:rPr>
        <w:t>copy .env.example .env          # JWT_SECRET und DATABASE_URL setzen</w:t>
      </w:r>
    </w:p>
    <w:p w14:paraId="6C8EEB90" w14:textId="77777777" w:rsidR="00896C96" w:rsidRDefault="007F394B">
      <w:pPr>
        <w:shd w:val="clear" w:color="auto" w:fill="F1F5F9"/>
        <w:spacing w:line="260" w:lineRule="auto"/>
        <w:ind w:left="144" w:right="144"/>
      </w:pPr>
      <w:r>
        <w:rPr>
          <w:rFonts w:ascii="Consolas" w:eastAsia="Consolas" w:hAnsi="Consolas" w:cs="Consolas"/>
          <w:sz w:val="18"/>
          <w:szCs w:val="18"/>
        </w:rPr>
        <w:t>alembic upgrade head</w:t>
      </w:r>
    </w:p>
    <w:p w14:paraId="41EFF709" w14:textId="77777777" w:rsidR="00896C96" w:rsidRDefault="007F394B">
      <w:pPr>
        <w:shd w:val="clear" w:color="auto" w:fill="F1F5F9"/>
        <w:spacing w:line="260" w:lineRule="auto"/>
        <w:ind w:left="144" w:right="144"/>
      </w:pPr>
      <w:r>
        <w:rPr>
          <w:rFonts w:ascii="Consolas" w:eastAsia="Consolas" w:hAnsi="Consolas" w:cs="Consolas"/>
          <w:sz w:val="18"/>
          <w:szCs w:val="18"/>
        </w:rPr>
        <w:t>python -m app.seed</w:t>
      </w:r>
    </w:p>
    <w:p w14:paraId="2DE4FAB3" w14:textId="77777777" w:rsidR="00896C96" w:rsidRDefault="007F394B">
      <w:pPr>
        <w:shd w:val="clear" w:color="auto" w:fill="F1F5F9"/>
        <w:spacing w:line="260" w:lineRule="auto"/>
        <w:ind w:left="144" w:right="144"/>
      </w:pPr>
      <w:r>
        <w:rPr>
          <w:rFonts w:ascii="Consolas" w:eastAsia="Consolas" w:hAnsi="Consolas" w:cs="Consolas"/>
          <w:sz w:val="18"/>
          <w:szCs w:val="18"/>
        </w:rPr>
        <w:t>uvicorn app.main:app --reload --port 8000</w:t>
      </w:r>
    </w:p>
    <w:p w14:paraId="4472641E" w14:textId="77777777" w:rsidR="00896C96" w:rsidRDefault="007F394B">
      <w:pPr>
        <w:shd w:val="clear" w:color="auto" w:fill="F1F5F9"/>
        <w:spacing w:line="260" w:lineRule="auto"/>
        <w:ind w:left="144" w:right="144"/>
      </w:pPr>
      <w:r>
        <w:rPr>
          <w:rFonts w:ascii="Consolas" w:eastAsia="Consolas" w:hAnsi="Consolas" w:cs="Consolas"/>
          <w:sz w:val="18"/>
          <w:szCs w:val="18"/>
        </w:rPr>
        <w:t xml:space="preserve"> </w:t>
      </w:r>
    </w:p>
    <w:p w14:paraId="7377AA7D" w14:textId="77777777" w:rsidR="00896C96" w:rsidRDefault="007F394B">
      <w:pPr>
        <w:shd w:val="clear" w:color="auto" w:fill="F1F5F9"/>
        <w:spacing w:line="260" w:lineRule="auto"/>
        <w:ind w:left="144" w:right="144"/>
      </w:pPr>
      <w:r>
        <w:rPr>
          <w:rFonts w:ascii="Consolas" w:eastAsia="Consolas" w:hAnsi="Consolas" w:cs="Consolas"/>
          <w:sz w:val="18"/>
          <w:szCs w:val="18"/>
        </w:rPr>
        <w:t># Frontend (zweites Terminal)</w:t>
      </w:r>
    </w:p>
    <w:p w14:paraId="50D46436" w14:textId="77777777" w:rsidR="00896C96" w:rsidRDefault="007F394B">
      <w:pPr>
        <w:shd w:val="clear" w:color="auto" w:fill="F1F5F9"/>
        <w:spacing w:line="260" w:lineRule="auto"/>
        <w:ind w:left="144" w:right="144"/>
      </w:pPr>
      <w:r>
        <w:rPr>
          <w:rFonts w:ascii="Consolas" w:eastAsia="Consolas" w:hAnsi="Consolas" w:cs="Consolas"/>
          <w:sz w:val="18"/>
          <w:szCs w:val="18"/>
        </w:rPr>
        <w:t>cd wait-frontend</w:t>
      </w:r>
    </w:p>
    <w:p w14:paraId="7F154D8C" w14:textId="77777777" w:rsidR="00896C96" w:rsidRDefault="007F394B">
      <w:pPr>
        <w:shd w:val="clear" w:color="auto" w:fill="F1F5F9"/>
        <w:spacing w:line="260" w:lineRule="auto"/>
        <w:ind w:left="144" w:right="144"/>
      </w:pPr>
      <w:r>
        <w:rPr>
          <w:rFonts w:ascii="Consolas" w:eastAsia="Consolas" w:hAnsi="Consolas" w:cs="Consolas"/>
          <w:sz w:val="18"/>
          <w:szCs w:val="18"/>
        </w:rPr>
        <w:t>npm install</w:t>
      </w:r>
    </w:p>
    <w:p w14:paraId="6F4CDD35" w14:textId="77777777" w:rsidR="00896C96" w:rsidRDefault="007F394B">
      <w:pPr>
        <w:pBdr>
          <w:bottom w:val="single" w:sz="4" w:space="4" w:color="CBD5E1"/>
        </w:pBdr>
        <w:shd w:val="clear" w:color="auto" w:fill="F1F5F9"/>
        <w:spacing w:after="160" w:line="260" w:lineRule="auto"/>
        <w:ind w:left="144" w:right="144"/>
      </w:pPr>
      <w:r>
        <w:rPr>
          <w:rFonts w:ascii="Consolas" w:eastAsia="Consolas" w:hAnsi="Consolas" w:cs="Consolas"/>
          <w:sz w:val="18"/>
          <w:szCs w:val="18"/>
        </w:rPr>
        <w:t>npm run dev                     # http://localhost:5173</w:t>
      </w:r>
    </w:p>
    <w:p w14:paraId="72CF2313" w14:textId="77777777" w:rsidR="00896C96" w:rsidRDefault="007F394B">
      <w:pPr>
        <w:spacing w:after="120"/>
      </w:pPr>
      <w:r>
        <w:rPr>
          <w:rFonts w:ascii="Consolas" w:eastAsia="Consolas" w:hAnsi="Consolas" w:cs="Consolas"/>
          <w:color w:val="0F172A"/>
          <w:sz w:val="19"/>
          <w:szCs w:val="19"/>
        </w:rPr>
        <w:t>wait-frontend/.env.local</w:t>
      </w:r>
      <w:r>
        <w:t xml:space="preserve"> setzt </w:t>
      </w:r>
      <w:r>
        <w:rPr>
          <w:rFonts w:ascii="Consolas" w:eastAsia="Consolas" w:hAnsi="Consolas" w:cs="Consolas"/>
          <w:color w:val="0F172A"/>
          <w:sz w:val="19"/>
          <w:szCs w:val="19"/>
        </w:rPr>
        <w:t>VITE_API_URL</w:t>
      </w:r>
      <w:r>
        <w:t xml:space="preserve">: auf </w:t>
      </w:r>
      <w:r>
        <w:rPr>
          <w:rFonts w:ascii="Consolas" w:eastAsia="Consolas" w:hAnsi="Consolas" w:cs="Consolas"/>
          <w:color w:val="0F172A"/>
          <w:sz w:val="19"/>
          <w:szCs w:val="19"/>
        </w:rPr>
        <w:t>http://localhost:8000</w:t>
      </w:r>
      <w:r>
        <w:t xml:space="preserve"> für ein lokales Backend oder auf einen Server.</w:t>
      </w:r>
    </w:p>
    <w:p w14:paraId="0F81949B" w14:textId="77777777" w:rsidR="00896C96" w:rsidRDefault="007F394B">
      <w:pPr>
        <w:pStyle w:val="berschrift2"/>
        <w:keepNext/>
      </w:pPr>
      <w:bookmarkStart w:id="19" w:name="_Toc244760547"/>
      <w:r>
        <w:lastRenderedPageBreak/>
        <w:t>9.3 Tests und Prüfungen</w:t>
      </w:r>
      <w:bookmarkEnd w:id="19"/>
    </w:p>
    <w:p w14:paraId="792EA5CB" w14:textId="77777777" w:rsidR="00896C96" w:rsidRDefault="007F394B">
      <w:pPr>
        <w:pBdr>
          <w:top w:val="single" w:sz="4" w:space="4" w:color="CBD5E1"/>
        </w:pBdr>
        <w:shd w:val="clear" w:color="auto" w:fill="F1F5F9"/>
        <w:spacing w:before="80" w:line="260" w:lineRule="auto"/>
        <w:ind w:left="144" w:right="144"/>
      </w:pPr>
      <w:r>
        <w:rPr>
          <w:rFonts w:ascii="Consolas" w:eastAsia="Consolas" w:hAnsi="Consolas" w:cs="Consolas"/>
          <w:sz w:val="18"/>
          <w:szCs w:val="18"/>
        </w:rPr>
        <w:t>cd wait-backend &amp;&amp; python -m pytest tests -q     # braucht die Datenbank "wait_test"</w:t>
      </w:r>
    </w:p>
    <w:p w14:paraId="0D9B5263" w14:textId="77777777" w:rsidR="00896C96" w:rsidRDefault="007F394B">
      <w:pPr>
        <w:pBdr>
          <w:bottom w:val="single" w:sz="4" w:space="4" w:color="CBD5E1"/>
        </w:pBdr>
        <w:shd w:val="clear" w:color="auto" w:fill="F1F5F9"/>
        <w:spacing w:after="160" w:line="260" w:lineRule="auto"/>
        <w:ind w:left="144" w:right="144"/>
      </w:pPr>
      <w:r>
        <w:rPr>
          <w:rFonts w:ascii="Consolas" w:eastAsia="Consolas" w:hAnsi="Consolas" w:cs="Consolas"/>
          <w:sz w:val="18"/>
          <w:szCs w:val="18"/>
        </w:rPr>
        <w:t>cd wait-frontend &amp;&amp; npm run lint &amp;&amp; npm run build</w:t>
      </w:r>
    </w:p>
    <w:p w14:paraId="1AB45A56" w14:textId="77777777" w:rsidR="00896C96" w:rsidRDefault="007F394B">
      <w:pPr>
        <w:pStyle w:val="berschrift2"/>
        <w:keepNext/>
      </w:pPr>
      <w:bookmarkStart w:id="20" w:name="_Toc244760548"/>
      <w:r>
        <w:t>9.4 Änderungen vornehmen</w:t>
      </w:r>
      <w:bookmarkEnd w:id="20"/>
    </w:p>
    <w:p w14:paraId="13FA5BD4" w14:textId="77777777" w:rsidR="00896C96" w:rsidRDefault="007F394B">
      <w:pPr>
        <w:pStyle w:val="Listenabsatz"/>
        <w:numPr>
          <w:ilvl w:val="0"/>
          <w:numId w:val="5"/>
        </w:numPr>
        <w:spacing w:after="80"/>
      </w:pPr>
      <w:r>
        <w:t xml:space="preserve">Einen Branch von </w:t>
      </w:r>
      <w:r>
        <w:rPr>
          <w:rFonts w:ascii="Consolas" w:eastAsia="Consolas" w:hAnsi="Consolas" w:cs="Consolas"/>
          <w:color w:val="0F172A"/>
          <w:sz w:val="19"/>
          <w:szCs w:val="19"/>
        </w:rPr>
        <w:t>main</w:t>
      </w:r>
      <w:r>
        <w:t xml:space="preserve"> anlegen.</w:t>
      </w:r>
    </w:p>
    <w:p w14:paraId="06A18B8B" w14:textId="77777777" w:rsidR="00896C96" w:rsidRDefault="007F394B">
      <w:pPr>
        <w:pStyle w:val="Listenabsatz"/>
        <w:numPr>
          <w:ilvl w:val="0"/>
          <w:numId w:val="5"/>
        </w:numPr>
        <w:spacing w:after="80"/>
      </w:pPr>
      <w:r>
        <w:t xml:space="preserve">Code ändern; bei Datenbankänderungen </w:t>
      </w:r>
      <w:r>
        <w:rPr>
          <w:rFonts w:ascii="Consolas" w:eastAsia="Consolas" w:hAnsi="Consolas" w:cs="Consolas"/>
          <w:color w:val="0F172A"/>
          <w:sz w:val="19"/>
          <w:szCs w:val="19"/>
        </w:rPr>
        <w:t>models.py</w:t>
      </w:r>
      <w:r>
        <w:t xml:space="preserve"> anpassen und </w:t>
      </w:r>
      <w:r>
        <w:rPr>
          <w:rFonts w:ascii="Consolas" w:eastAsia="Consolas" w:hAnsi="Consolas" w:cs="Consolas"/>
          <w:color w:val="0F172A"/>
          <w:sz w:val="19"/>
          <w:szCs w:val="19"/>
        </w:rPr>
        <w:t>alembic revision --autogenerate -m "…"</w:t>
      </w:r>
      <w:r>
        <w:t xml:space="preserve"> ausführen.</w:t>
      </w:r>
    </w:p>
    <w:p w14:paraId="7E72F775" w14:textId="77777777" w:rsidR="00896C96" w:rsidRDefault="007F394B">
      <w:pPr>
        <w:pStyle w:val="Listenabsatz"/>
        <w:numPr>
          <w:ilvl w:val="0"/>
          <w:numId w:val="5"/>
        </w:numPr>
        <w:spacing w:after="80"/>
      </w:pPr>
      <w:r>
        <w:t>Tests ergänzen oder anpassen, Testsuite und Frontend-Build laufen lassen.</w:t>
      </w:r>
    </w:p>
    <w:p w14:paraId="1B8C4AE7" w14:textId="77777777" w:rsidR="00896C96" w:rsidRDefault="007F394B">
      <w:pPr>
        <w:pStyle w:val="Listenabsatz"/>
        <w:numPr>
          <w:ilvl w:val="0"/>
          <w:numId w:val="5"/>
        </w:numPr>
        <w:spacing w:after="80"/>
      </w:pPr>
      <w:r>
        <w:t xml:space="preserve">In </w:t>
      </w:r>
      <w:r>
        <w:rPr>
          <w:rFonts w:ascii="Consolas" w:eastAsia="Consolas" w:hAnsi="Consolas" w:cs="Consolas"/>
          <w:color w:val="0F172A"/>
          <w:sz w:val="19"/>
          <w:szCs w:val="19"/>
        </w:rPr>
        <w:t>main</w:t>
      </w:r>
      <w:r>
        <w:t xml:space="preserve"> mergen und pushen.</w:t>
      </w:r>
    </w:p>
    <w:p w14:paraId="70223C15" w14:textId="77777777" w:rsidR="00896C96" w:rsidRDefault="007F394B">
      <w:pPr>
        <w:pStyle w:val="Listenabsatz"/>
        <w:numPr>
          <w:ilvl w:val="0"/>
          <w:numId w:val="5"/>
        </w:numPr>
        <w:spacing w:after="80"/>
      </w:pPr>
      <w:r>
        <w:t xml:space="preserve">Auf dem Server ausrollen: zuerst eine Datenbanksicherung, dann </w:t>
      </w:r>
      <w:r>
        <w:rPr>
          <w:rFonts w:ascii="Consolas" w:eastAsia="Consolas" w:hAnsi="Consolas" w:cs="Consolas"/>
          <w:color w:val="0F172A"/>
          <w:sz w:val="19"/>
          <w:szCs w:val="19"/>
        </w:rPr>
        <w:t>git pull</w:t>
      </w:r>
      <w:r>
        <w:t xml:space="preserve"> und </w:t>
      </w:r>
      <w:r>
        <w:rPr>
          <w:rFonts w:ascii="Consolas" w:eastAsia="Consolas" w:hAnsi="Consolas" w:cs="Consolas"/>
          <w:color w:val="0F172A"/>
          <w:sz w:val="19"/>
          <w:szCs w:val="19"/>
        </w:rPr>
        <w:t>docker compose up -d --build</w:t>
      </w:r>
      <w:r>
        <w:t xml:space="preserve"> (siehe Installationsanleitung, Abschnitt 8.1).</w:t>
      </w:r>
    </w:p>
    <w:p w14:paraId="6C67EC5C" w14:textId="77777777" w:rsidR="00896C96" w:rsidRDefault="007F394B">
      <w:pPr>
        <w:pStyle w:val="berschrift1"/>
        <w:pageBreakBefore/>
      </w:pPr>
      <w:bookmarkStart w:id="21" w:name="_Toc244760549"/>
      <w:r>
        <w:lastRenderedPageBreak/>
        <w:t>10. Bekannte Grenzen und nächste Schritte</w:t>
      </w:r>
      <w:bookmarkEnd w:id="21"/>
    </w:p>
    <w:p w14:paraId="69E373A4" w14:textId="77777777" w:rsidR="00896C96" w:rsidRDefault="007F394B">
      <w:pPr>
        <w:pStyle w:val="Listenabsatz"/>
        <w:numPr>
          <w:ilvl w:val="0"/>
          <w:numId w:val="2"/>
        </w:numPr>
        <w:spacing w:after="60"/>
      </w:pPr>
      <w:r>
        <w:rPr>
          <w:b/>
          <w:bCs/>
        </w:rPr>
        <w:t>Keine Benachrichtigungen</w:t>
      </w:r>
      <w:r>
        <w:t>: Personen und IT-Team müssen die App öffnen, um Antworten zu sehen. E-Mail- oder Push-Benachrichtigungen würden helfen.</w:t>
      </w:r>
    </w:p>
    <w:p w14:paraId="55D83BE9" w14:textId="77777777" w:rsidR="00896C96" w:rsidRDefault="007F394B">
      <w:pPr>
        <w:pStyle w:val="Listenabsatz"/>
        <w:numPr>
          <w:ilvl w:val="0"/>
          <w:numId w:val="2"/>
        </w:numPr>
        <w:spacing w:after="60"/>
      </w:pPr>
      <w:r>
        <w:rPr>
          <w:b/>
          <w:bCs/>
        </w:rPr>
        <w:t>Abfragen statt Live-Verbindung</w:t>
      </w:r>
      <w:r>
        <w:t>: Offene Tickets aktualisieren sich alle 8 Sekunden; WebSockets würden den Chat sofort machen.</w:t>
      </w:r>
    </w:p>
    <w:p w14:paraId="637F319C" w14:textId="77777777" w:rsidR="00896C96" w:rsidRDefault="007F394B">
      <w:pPr>
        <w:pStyle w:val="Listenabsatz"/>
        <w:numPr>
          <w:ilvl w:val="0"/>
          <w:numId w:val="2"/>
        </w:numPr>
        <w:spacing w:after="60"/>
      </w:pPr>
      <w:r>
        <w:rPr>
          <w:b/>
          <w:bCs/>
        </w:rPr>
        <w:t>Schlüsselwortsuche</w:t>
      </w:r>
      <w:r>
        <w:t xml:space="preserve"> für Anleitungen; eine semantische Suche (zum Beispiel mit Qdrant) würde Anleitungen nach Bedeutung finden, ohne die Schnittstelle von </w:t>
      </w:r>
      <w:r>
        <w:rPr>
          <w:rFonts w:ascii="Consolas" w:eastAsia="Consolas" w:hAnsi="Consolas" w:cs="Consolas"/>
          <w:color w:val="0F172A"/>
          <w:sz w:val="19"/>
          <w:szCs w:val="19"/>
        </w:rPr>
        <w:t>find_guides()</w:t>
      </w:r>
      <w:r>
        <w:t xml:space="preserve"> zu ändern.</w:t>
      </w:r>
    </w:p>
    <w:p w14:paraId="219F10F4" w14:textId="77777777" w:rsidR="00896C96" w:rsidRDefault="007F394B">
      <w:pPr>
        <w:pStyle w:val="Listenabsatz"/>
        <w:numPr>
          <w:ilvl w:val="0"/>
          <w:numId w:val="2"/>
        </w:numPr>
        <w:spacing w:after="60"/>
      </w:pPr>
      <w:r>
        <w:rPr>
          <w:b/>
          <w:bCs/>
        </w:rPr>
        <w:t>Kleine GPU</w:t>
      </w:r>
      <w:r>
        <w:t>: 6 GB fassen ein 7B-Modell auf einmal; der Wechsel zwischen Text- und Bildmodell kostet ein paar Sekunden. Mehr VRAM erlaubt größere, klügere Modelle.</w:t>
      </w:r>
    </w:p>
    <w:p w14:paraId="6E5A2DF7" w14:textId="77777777" w:rsidR="00896C96" w:rsidRDefault="007F394B">
      <w:pPr>
        <w:pStyle w:val="Listenabsatz"/>
        <w:numPr>
          <w:ilvl w:val="0"/>
          <w:numId w:val="2"/>
        </w:numPr>
        <w:spacing w:after="60"/>
      </w:pPr>
      <w:r>
        <w:rPr>
          <w:b/>
          <w:bCs/>
        </w:rPr>
        <w:t>Antworten werden nicht gestreamt</w:t>
      </w:r>
      <w:r>
        <w:t>: Man wartet auf die ganze Antwort. Streaming würde sich deutlich schneller anfühlen.</w:t>
      </w:r>
    </w:p>
    <w:p w14:paraId="14A247F5" w14:textId="77777777" w:rsidR="00896C96" w:rsidRDefault="007F394B">
      <w:pPr>
        <w:pStyle w:val="Listenabsatz"/>
        <w:numPr>
          <w:ilvl w:val="0"/>
          <w:numId w:val="2"/>
        </w:numPr>
        <w:spacing w:after="60"/>
      </w:pPr>
      <w:r>
        <w:rPr>
          <w:b/>
          <w:bCs/>
        </w:rPr>
        <w:t>Kein Krisenschutz</w:t>
      </w:r>
      <w:r>
        <w:t>: Der Assistent lehnt schädliche Anfragen ab, aber Nachrichten über Selbstverletzung werden nicht erkannt oder an das IT-Team gemeldet. Vor dem Einsatz mit Schüler:innen empfohlen.</w:t>
      </w:r>
    </w:p>
    <w:p w14:paraId="30AF32C9" w14:textId="77777777" w:rsidR="00896C96" w:rsidRDefault="007F394B">
      <w:pPr>
        <w:pStyle w:val="Listenabsatz"/>
        <w:numPr>
          <w:ilvl w:val="0"/>
          <w:numId w:val="2"/>
        </w:numPr>
        <w:spacing w:after="60"/>
      </w:pPr>
      <w:r>
        <w:rPr>
          <w:b/>
          <w:bCs/>
        </w:rPr>
        <w:t>Nur im Schulnetz</w:t>
      </w:r>
      <w:r>
        <w:t>: Zugriff von zu Hause ist nicht möglich, solange ausgehend Port 7844 gesperrt ist.</w:t>
      </w:r>
    </w:p>
    <w:sectPr w:rsidR="00896C9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03BB" w14:textId="77777777" w:rsidR="007F394B" w:rsidRDefault="007F394B">
      <w:r>
        <w:separator/>
      </w:r>
    </w:p>
  </w:endnote>
  <w:endnote w:type="continuationSeparator" w:id="0">
    <w:p w14:paraId="66F84655" w14:textId="77777777" w:rsidR="007F394B" w:rsidRDefault="007F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0758" w14:textId="77777777" w:rsidR="00896C96" w:rsidRDefault="007F394B">
    <w:pPr>
      <w:jc w:val="center"/>
    </w:pPr>
    <w:r>
      <w:rPr>
        <w:color w:val="64748B"/>
        <w:sz w:val="16"/>
        <w:szCs w:val="16"/>
      </w:rPr>
      <w:t xml:space="preserve">Seite </w:t>
    </w:r>
    <w:r>
      <w:rPr>
        <w:color w:val="64748B"/>
        <w:sz w:val="16"/>
        <w:szCs w:val="16"/>
      </w:rPr>
      <w:fldChar w:fldCharType="begin"/>
    </w:r>
    <w:r>
      <w:rPr>
        <w:color w:val="64748B"/>
        <w:sz w:val="16"/>
        <w:szCs w:val="16"/>
      </w:rPr>
      <w:instrText>PAGE</w:instrText>
    </w:r>
    <w:r>
      <w:rPr>
        <w:color w:val="64748B"/>
        <w:sz w:val="16"/>
        <w:szCs w:val="16"/>
      </w:rPr>
      <w:fldChar w:fldCharType="separate"/>
    </w:r>
    <w:r w:rsidR="000D5686">
      <w:rPr>
        <w:noProof/>
        <w:color w:val="64748B"/>
        <w:sz w:val="16"/>
        <w:szCs w:val="16"/>
      </w:rPr>
      <w:t>1</w:t>
    </w:r>
    <w:r>
      <w:rPr>
        <w:color w:val="64748B"/>
        <w:sz w:val="16"/>
        <w:szCs w:val="16"/>
      </w:rPr>
      <w:fldChar w:fldCharType="end"/>
    </w:r>
    <w:r>
      <w:rPr>
        <w:color w:val="64748B"/>
        <w:sz w:val="16"/>
        <w:szCs w:val="16"/>
      </w:rPr>
      <w:t xml:space="preserve"> von </w:t>
    </w:r>
    <w:r>
      <w:rPr>
        <w:color w:val="64748B"/>
        <w:sz w:val="16"/>
        <w:szCs w:val="16"/>
      </w:rPr>
      <w:fldChar w:fldCharType="begin"/>
    </w:r>
    <w:r>
      <w:rPr>
        <w:color w:val="64748B"/>
        <w:sz w:val="16"/>
        <w:szCs w:val="16"/>
      </w:rPr>
      <w:instrText>NUMPAGES</w:instrText>
    </w:r>
    <w:r>
      <w:rPr>
        <w:color w:val="64748B"/>
        <w:sz w:val="16"/>
        <w:szCs w:val="16"/>
      </w:rPr>
      <w:fldChar w:fldCharType="separate"/>
    </w:r>
    <w:r w:rsidR="000D5686">
      <w:rPr>
        <w:noProof/>
        <w:color w:val="64748B"/>
        <w:sz w:val="16"/>
        <w:szCs w:val="16"/>
      </w:rPr>
      <w:t>2</w:t>
    </w:r>
    <w:r>
      <w:rPr>
        <w:color w:val="6474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0D7B5" w14:textId="77777777" w:rsidR="007F394B" w:rsidRDefault="007F394B">
      <w:r>
        <w:separator/>
      </w:r>
    </w:p>
  </w:footnote>
  <w:footnote w:type="continuationSeparator" w:id="0">
    <w:p w14:paraId="14EADAC5" w14:textId="77777777" w:rsidR="007F394B" w:rsidRDefault="007F3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C069" w14:textId="77777777" w:rsidR="00896C96" w:rsidRDefault="007F394B">
    <w:pPr>
      <w:jc w:val="right"/>
    </w:pPr>
    <w:r>
      <w:rPr>
        <w:color w:val="64748B"/>
        <w:sz w:val="16"/>
        <w:szCs w:val="16"/>
      </w:rPr>
      <w:t>WAIT · Projektdokumentation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103"/>
    <w:multiLevelType w:val="hybridMultilevel"/>
    <w:tmpl w:val="E528DE94"/>
    <w:lvl w:ilvl="0" w:tplc="6584E26C">
      <w:start w:val="1"/>
      <w:numFmt w:val="decimal"/>
      <w:lvlText w:val="%1."/>
      <w:lvlJc w:val="left"/>
      <w:pPr>
        <w:ind w:left="720" w:hanging="360"/>
      </w:pPr>
    </w:lvl>
    <w:lvl w:ilvl="1" w:tplc="09EC0508">
      <w:numFmt w:val="decimal"/>
      <w:lvlText w:val=""/>
      <w:lvlJc w:val="left"/>
    </w:lvl>
    <w:lvl w:ilvl="2" w:tplc="520AD566">
      <w:numFmt w:val="decimal"/>
      <w:lvlText w:val=""/>
      <w:lvlJc w:val="left"/>
    </w:lvl>
    <w:lvl w:ilvl="3" w:tplc="3850D294">
      <w:numFmt w:val="decimal"/>
      <w:lvlText w:val=""/>
      <w:lvlJc w:val="left"/>
    </w:lvl>
    <w:lvl w:ilvl="4" w:tplc="F1002ED8">
      <w:numFmt w:val="decimal"/>
      <w:lvlText w:val=""/>
      <w:lvlJc w:val="left"/>
    </w:lvl>
    <w:lvl w:ilvl="5" w:tplc="6DF6F86E">
      <w:numFmt w:val="decimal"/>
      <w:lvlText w:val=""/>
      <w:lvlJc w:val="left"/>
    </w:lvl>
    <w:lvl w:ilvl="6" w:tplc="48462BCA">
      <w:numFmt w:val="decimal"/>
      <w:lvlText w:val=""/>
      <w:lvlJc w:val="left"/>
    </w:lvl>
    <w:lvl w:ilvl="7" w:tplc="48C41734">
      <w:numFmt w:val="decimal"/>
      <w:lvlText w:val=""/>
      <w:lvlJc w:val="left"/>
    </w:lvl>
    <w:lvl w:ilvl="8" w:tplc="68FAB1BA">
      <w:numFmt w:val="decimal"/>
      <w:lvlText w:val=""/>
      <w:lvlJc w:val="left"/>
    </w:lvl>
  </w:abstractNum>
  <w:abstractNum w:abstractNumId="1" w15:restartNumberingAfterBreak="0">
    <w:nsid w:val="2AF12071"/>
    <w:multiLevelType w:val="hybridMultilevel"/>
    <w:tmpl w:val="8D98A7DE"/>
    <w:lvl w:ilvl="0" w:tplc="6A8E5216">
      <w:start w:val="1"/>
      <w:numFmt w:val="bullet"/>
      <w:lvlText w:val="•"/>
      <w:lvlJc w:val="left"/>
      <w:pPr>
        <w:ind w:left="720" w:hanging="360"/>
      </w:pPr>
    </w:lvl>
    <w:lvl w:ilvl="1" w:tplc="7F60F666" w:tentative="1">
      <w:start w:val="1"/>
      <w:numFmt w:val="bullet"/>
      <w:lvlText w:val="–"/>
      <w:lvlJc w:val="left"/>
      <w:pPr>
        <w:ind w:left="1440" w:hanging="360"/>
      </w:pPr>
    </w:lvl>
    <w:lvl w:ilvl="2" w:tplc="45E6DC76">
      <w:numFmt w:val="decimal"/>
      <w:lvlText w:val=""/>
      <w:lvlJc w:val="left"/>
    </w:lvl>
    <w:lvl w:ilvl="3" w:tplc="590454E8">
      <w:numFmt w:val="decimal"/>
      <w:lvlText w:val=""/>
      <w:lvlJc w:val="left"/>
    </w:lvl>
    <w:lvl w:ilvl="4" w:tplc="9E6C27F0">
      <w:numFmt w:val="decimal"/>
      <w:lvlText w:val=""/>
      <w:lvlJc w:val="left"/>
    </w:lvl>
    <w:lvl w:ilvl="5" w:tplc="72FA66B4">
      <w:numFmt w:val="decimal"/>
      <w:lvlText w:val=""/>
      <w:lvlJc w:val="left"/>
    </w:lvl>
    <w:lvl w:ilvl="6" w:tplc="72AA443E">
      <w:numFmt w:val="decimal"/>
      <w:lvlText w:val=""/>
      <w:lvlJc w:val="left"/>
    </w:lvl>
    <w:lvl w:ilvl="7" w:tplc="8DA2F614">
      <w:numFmt w:val="decimal"/>
      <w:lvlText w:val=""/>
      <w:lvlJc w:val="left"/>
    </w:lvl>
    <w:lvl w:ilvl="8" w:tplc="F59ADF5C">
      <w:numFmt w:val="decimal"/>
      <w:lvlText w:val=""/>
      <w:lvlJc w:val="left"/>
    </w:lvl>
  </w:abstractNum>
  <w:abstractNum w:abstractNumId="2" w15:restartNumberingAfterBreak="0">
    <w:nsid w:val="3B14371B"/>
    <w:multiLevelType w:val="hybridMultilevel"/>
    <w:tmpl w:val="9D58CD64"/>
    <w:lvl w:ilvl="0" w:tplc="0B263502">
      <w:start w:val="1"/>
      <w:numFmt w:val="decimal"/>
      <w:lvlText w:val="%1."/>
      <w:lvlJc w:val="left"/>
      <w:pPr>
        <w:ind w:left="720" w:hanging="360"/>
      </w:pPr>
    </w:lvl>
    <w:lvl w:ilvl="1" w:tplc="172AECB2">
      <w:numFmt w:val="decimal"/>
      <w:lvlText w:val=""/>
      <w:lvlJc w:val="left"/>
    </w:lvl>
    <w:lvl w:ilvl="2" w:tplc="E5FA2728">
      <w:numFmt w:val="decimal"/>
      <w:lvlText w:val=""/>
      <w:lvlJc w:val="left"/>
    </w:lvl>
    <w:lvl w:ilvl="3" w:tplc="B75CF9D4">
      <w:numFmt w:val="decimal"/>
      <w:lvlText w:val=""/>
      <w:lvlJc w:val="left"/>
    </w:lvl>
    <w:lvl w:ilvl="4" w:tplc="E6D646E2">
      <w:numFmt w:val="decimal"/>
      <w:lvlText w:val=""/>
      <w:lvlJc w:val="left"/>
    </w:lvl>
    <w:lvl w:ilvl="5" w:tplc="AFE0C698">
      <w:numFmt w:val="decimal"/>
      <w:lvlText w:val=""/>
      <w:lvlJc w:val="left"/>
    </w:lvl>
    <w:lvl w:ilvl="6" w:tplc="727EC6C0">
      <w:numFmt w:val="decimal"/>
      <w:lvlText w:val=""/>
      <w:lvlJc w:val="left"/>
    </w:lvl>
    <w:lvl w:ilvl="7" w:tplc="54ACCA3C">
      <w:numFmt w:val="decimal"/>
      <w:lvlText w:val=""/>
      <w:lvlJc w:val="left"/>
    </w:lvl>
    <w:lvl w:ilvl="8" w:tplc="162CFD84">
      <w:numFmt w:val="decimal"/>
      <w:lvlText w:val=""/>
      <w:lvlJc w:val="left"/>
    </w:lvl>
  </w:abstractNum>
  <w:abstractNum w:abstractNumId="3" w15:restartNumberingAfterBreak="0">
    <w:nsid w:val="44123996"/>
    <w:multiLevelType w:val="hybridMultilevel"/>
    <w:tmpl w:val="E25EBB20"/>
    <w:lvl w:ilvl="0" w:tplc="6FE88058" w:tentative="1">
      <w:start w:val="1"/>
      <w:numFmt w:val="decimal"/>
      <w:lvlText w:val="%1."/>
      <w:lvlJc w:val="left"/>
      <w:pPr>
        <w:ind w:left="720" w:hanging="360"/>
      </w:pPr>
    </w:lvl>
    <w:lvl w:ilvl="1" w:tplc="31EA5668">
      <w:numFmt w:val="decimal"/>
      <w:lvlText w:val=""/>
      <w:lvlJc w:val="left"/>
    </w:lvl>
    <w:lvl w:ilvl="2" w:tplc="4F9C7992">
      <w:numFmt w:val="decimal"/>
      <w:lvlText w:val=""/>
      <w:lvlJc w:val="left"/>
    </w:lvl>
    <w:lvl w:ilvl="3" w:tplc="34C03AC0">
      <w:numFmt w:val="decimal"/>
      <w:lvlText w:val=""/>
      <w:lvlJc w:val="left"/>
    </w:lvl>
    <w:lvl w:ilvl="4" w:tplc="61CE8352">
      <w:numFmt w:val="decimal"/>
      <w:lvlText w:val=""/>
      <w:lvlJc w:val="left"/>
    </w:lvl>
    <w:lvl w:ilvl="5" w:tplc="6040D92A">
      <w:numFmt w:val="decimal"/>
      <w:lvlText w:val=""/>
      <w:lvlJc w:val="left"/>
    </w:lvl>
    <w:lvl w:ilvl="6" w:tplc="B8A40CB6">
      <w:numFmt w:val="decimal"/>
      <w:lvlText w:val=""/>
      <w:lvlJc w:val="left"/>
    </w:lvl>
    <w:lvl w:ilvl="7" w:tplc="0CB83BA6">
      <w:numFmt w:val="decimal"/>
      <w:lvlText w:val=""/>
      <w:lvlJc w:val="left"/>
    </w:lvl>
    <w:lvl w:ilvl="8" w:tplc="D512D5E6">
      <w:numFmt w:val="decimal"/>
      <w:lvlText w:val=""/>
      <w:lvlJc w:val="left"/>
    </w:lvl>
  </w:abstractNum>
  <w:abstractNum w:abstractNumId="4" w15:restartNumberingAfterBreak="0">
    <w:nsid w:val="4FF40B4F"/>
    <w:multiLevelType w:val="hybridMultilevel"/>
    <w:tmpl w:val="18AE5218"/>
    <w:lvl w:ilvl="0" w:tplc="CFB86274">
      <w:start w:val="1"/>
      <w:numFmt w:val="decimal"/>
      <w:lvlText w:val="%1."/>
      <w:lvlJc w:val="left"/>
      <w:pPr>
        <w:ind w:left="720" w:hanging="360"/>
      </w:pPr>
    </w:lvl>
    <w:lvl w:ilvl="1" w:tplc="879AC110">
      <w:numFmt w:val="decimal"/>
      <w:lvlText w:val=""/>
      <w:lvlJc w:val="left"/>
    </w:lvl>
    <w:lvl w:ilvl="2" w:tplc="0C02FC28">
      <w:numFmt w:val="decimal"/>
      <w:lvlText w:val=""/>
      <w:lvlJc w:val="left"/>
    </w:lvl>
    <w:lvl w:ilvl="3" w:tplc="183CFF84">
      <w:numFmt w:val="decimal"/>
      <w:lvlText w:val=""/>
      <w:lvlJc w:val="left"/>
    </w:lvl>
    <w:lvl w:ilvl="4" w:tplc="FE00CC78">
      <w:numFmt w:val="decimal"/>
      <w:lvlText w:val=""/>
      <w:lvlJc w:val="left"/>
    </w:lvl>
    <w:lvl w:ilvl="5" w:tplc="D5082A46">
      <w:numFmt w:val="decimal"/>
      <w:lvlText w:val=""/>
      <w:lvlJc w:val="left"/>
    </w:lvl>
    <w:lvl w:ilvl="6" w:tplc="1E38D576">
      <w:numFmt w:val="decimal"/>
      <w:lvlText w:val=""/>
      <w:lvlJc w:val="left"/>
    </w:lvl>
    <w:lvl w:ilvl="7" w:tplc="9020C7C2">
      <w:numFmt w:val="decimal"/>
      <w:lvlText w:val=""/>
      <w:lvlJc w:val="left"/>
    </w:lvl>
    <w:lvl w:ilvl="8" w:tplc="D1B8293A">
      <w:numFmt w:val="decimal"/>
      <w:lvlText w:val=""/>
      <w:lvlJc w:val="left"/>
    </w:lvl>
  </w:abstractNum>
  <w:abstractNum w:abstractNumId="5" w15:restartNumberingAfterBreak="0">
    <w:nsid w:val="587F4071"/>
    <w:multiLevelType w:val="hybridMultilevel"/>
    <w:tmpl w:val="D882A6AC"/>
    <w:lvl w:ilvl="0" w:tplc="90DCE0E2" w:tentative="1">
      <w:start w:val="1"/>
      <w:numFmt w:val="decimal"/>
      <w:lvlText w:val="%1."/>
      <w:lvlJc w:val="left"/>
      <w:pPr>
        <w:ind w:left="720" w:hanging="360"/>
      </w:pPr>
    </w:lvl>
    <w:lvl w:ilvl="1" w:tplc="C5980DD6">
      <w:numFmt w:val="decimal"/>
      <w:lvlText w:val=""/>
      <w:lvlJc w:val="left"/>
    </w:lvl>
    <w:lvl w:ilvl="2" w:tplc="06A2ADCA">
      <w:numFmt w:val="decimal"/>
      <w:lvlText w:val=""/>
      <w:lvlJc w:val="left"/>
    </w:lvl>
    <w:lvl w:ilvl="3" w:tplc="C498A892">
      <w:numFmt w:val="decimal"/>
      <w:lvlText w:val=""/>
      <w:lvlJc w:val="left"/>
    </w:lvl>
    <w:lvl w:ilvl="4" w:tplc="9AD41C22">
      <w:numFmt w:val="decimal"/>
      <w:lvlText w:val=""/>
      <w:lvlJc w:val="left"/>
    </w:lvl>
    <w:lvl w:ilvl="5" w:tplc="CEA090A8">
      <w:numFmt w:val="decimal"/>
      <w:lvlText w:val=""/>
      <w:lvlJc w:val="left"/>
    </w:lvl>
    <w:lvl w:ilvl="6" w:tplc="F6466358">
      <w:numFmt w:val="decimal"/>
      <w:lvlText w:val=""/>
      <w:lvlJc w:val="left"/>
    </w:lvl>
    <w:lvl w:ilvl="7" w:tplc="88B27B68">
      <w:numFmt w:val="decimal"/>
      <w:lvlText w:val=""/>
      <w:lvlJc w:val="left"/>
    </w:lvl>
    <w:lvl w:ilvl="8" w:tplc="CC427814">
      <w:numFmt w:val="decimal"/>
      <w:lvlText w:val=""/>
      <w:lvlJc w:val="left"/>
    </w:lvl>
  </w:abstractNum>
  <w:abstractNum w:abstractNumId="6" w15:restartNumberingAfterBreak="0">
    <w:nsid w:val="75D958B2"/>
    <w:multiLevelType w:val="hybridMultilevel"/>
    <w:tmpl w:val="BCA81F80"/>
    <w:lvl w:ilvl="0" w:tplc="B7B08E7C" w:tentative="1">
      <w:start w:val="1"/>
      <w:numFmt w:val="bullet"/>
      <w:lvlText w:val="●"/>
      <w:lvlJc w:val="left"/>
      <w:pPr>
        <w:ind w:left="720" w:hanging="360"/>
      </w:pPr>
    </w:lvl>
    <w:lvl w:ilvl="1" w:tplc="D1A64878" w:tentative="1">
      <w:start w:val="1"/>
      <w:numFmt w:val="bullet"/>
      <w:lvlText w:val="○"/>
      <w:lvlJc w:val="left"/>
      <w:pPr>
        <w:ind w:left="1440" w:hanging="360"/>
      </w:pPr>
    </w:lvl>
    <w:lvl w:ilvl="2" w:tplc="A49EC480" w:tentative="1">
      <w:start w:val="1"/>
      <w:numFmt w:val="bullet"/>
      <w:lvlText w:val="■"/>
      <w:lvlJc w:val="left"/>
      <w:pPr>
        <w:ind w:left="2160" w:hanging="360"/>
      </w:pPr>
    </w:lvl>
    <w:lvl w:ilvl="3" w:tplc="123E11A8" w:tentative="1">
      <w:start w:val="1"/>
      <w:numFmt w:val="bullet"/>
      <w:lvlText w:val="●"/>
      <w:lvlJc w:val="left"/>
      <w:pPr>
        <w:ind w:left="2880" w:hanging="360"/>
      </w:pPr>
    </w:lvl>
    <w:lvl w:ilvl="4" w:tplc="B33C7874" w:tentative="1">
      <w:start w:val="1"/>
      <w:numFmt w:val="bullet"/>
      <w:lvlText w:val="○"/>
      <w:lvlJc w:val="left"/>
      <w:pPr>
        <w:ind w:left="3600" w:hanging="360"/>
      </w:pPr>
    </w:lvl>
    <w:lvl w:ilvl="5" w:tplc="7000411E" w:tentative="1">
      <w:start w:val="1"/>
      <w:numFmt w:val="bullet"/>
      <w:lvlText w:val="■"/>
      <w:lvlJc w:val="left"/>
      <w:pPr>
        <w:ind w:left="4320" w:hanging="360"/>
      </w:pPr>
    </w:lvl>
    <w:lvl w:ilvl="6" w:tplc="9C3ADDC8" w:tentative="1">
      <w:start w:val="1"/>
      <w:numFmt w:val="bullet"/>
      <w:lvlText w:val="●"/>
      <w:lvlJc w:val="left"/>
      <w:pPr>
        <w:ind w:left="5040" w:hanging="360"/>
      </w:pPr>
    </w:lvl>
    <w:lvl w:ilvl="7" w:tplc="D7DE2168" w:tentative="1">
      <w:start w:val="1"/>
      <w:numFmt w:val="bullet"/>
      <w:lvlText w:val="●"/>
      <w:lvlJc w:val="left"/>
      <w:pPr>
        <w:ind w:left="5760" w:hanging="360"/>
      </w:pPr>
    </w:lvl>
    <w:lvl w:ilvl="8" w:tplc="17AEB384" w:tentative="1">
      <w:start w:val="1"/>
      <w:numFmt w:val="bullet"/>
      <w:lvlText w:val="●"/>
      <w:lvlJc w:val="left"/>
      <w:pPr>
        <w:ind w:left="6480" w:hanging="360"/>
      </w:pPr>
    </w:lvl>
  </w:abstractNum>
  <w:abstractNum w:abstractNumId="7" w15:restartNumberingAfterBreak="0">
    <w:nsid w:val="7FFD5648"/>
    <w:multiLevelType w:val="hybridMultilevel"/>
    <w:tmpl w:val="AB24208A"/>
    <w:lvl w:ilvl="0" w:tplc="D4FA1EB0" w:tentative="1">
      <w:start w:val="1"/>
      <w:numFmt w:val="decimal"/>
      <w:lvlText w:val="%1."/>
      <w:lvlJc w:val="left"/>
      <w:pPr>
        <w:ind w:left="720" w:hanging="360"/>
      </w:pPr>
    </w:lvl>
    <w:lvl w:ilvl="1" w:tplc="B4303DE2">
      <w:numFmt w:val="decimal"/>
      <w:lvlText w:val=""/>
      <w:lvlJc w:val="left"/>
    </w:lvl>
    <w:lvl w:ilvl="2" w:tplc="7B84E058">
      <w:numFmt w:val="decimal"/>
      <w:lvlText w:val=""/>
      <w:lvlJc w:val="left"/>
    </w:lvl>
    <w:lvl w:ilvl="3" w:tplc="1FDC88B4">
      <w:numFmt w:val="decimal"/>
      <w:lvlText w:val=""/>
      <w:lvlJc w:val="left"/>
    </w:lvl>
    <w:lvl w:ilvl="4" w:tplc="F4CA9442">
      <w:numFmt w:val="decimal"/>
      <w:lvlText w:val=""/>
      <w:lvlJc w:val="left"/>
    </w:lvl>
    <w:lvl w:ilvl="5" w:tplc="3FE00764">
      <w:numFmt w:val="decimal"/>
      <w:lvlText w:val=""/>
      <w:lvlJc w:val="left"/>
    </w:lvl>
    <w:lvl w:ilvl="6" w:tplc="D1A07EBE">
      <w:numFmt w:val="decimal"/>
      <w:lvlText w:val=""/>
      <w:lvlJc w:val="left"/>
    </w:lvl>
    <w:lvl w:ilvl="7" w:tplc="D2CEE5B6">
      <w:numFmt w:val="decimal"/>
      <w:lvlText w:val=""/>
      <w:lvlJc w:val="left"/>
    </w:lvl>
    <w:lvl w:ilvl="8" w:tplc="1A3E36E8">
      <w:numFmt w:val="decimal"/>
      <w:lvlText w:val=""/>
      <w:lvlJc w:val="left"/>
    </w:lvl>
  </w:abstractNum>
  <w:num w:numId="1" w16cid:durableId="694968340">
    <w:abstractNumId w:val="6"/>
    <w:lvlOverride w:ilvl="0">
      <w:startOverride w:val="1"/>
    </w:lvlOverride>
  </w:num>
  <w:num w:numId="2" w16cid:durableId="1237283110">
    <w:abstractNumId w:val="1"/>
    <w:lvlOverride w:ilvl="0">
      <w:startOverride w:val="1"/>
    </w:lvlOverride>
    <w:lvlOverride w:ilvl="1">
      <w:startOverride w:val="1"/>
    </w:lvlOverride>
  </w:num>
  <w:num w:numId="3" w16cid:durableId="1570067876">
    <w:abstractNumId w:val="0"/>
    <w:lvlOverride w:ilvl="0">
      <w:startOverride w:val="1"/>
    </w:lvlOverride>
  </w:num>
  <w:num w:numId="4" w16cid:durableId="1573004918">
    <w:abstractNumId w:val="2"/>
    <w:lvlOverride w:ilvl="0">
      <w:startOverride w:val="1"/>
    </w:lvlOverride>
  </w:num>
  <w:num w:numId="5" w16cid:durableId="127135319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C96"/>
    <w:rsid w:val="000D5686"/>
    <w:rsid w:val="003A651A"/>
    <w:rsid w:val="007B7411"/>
    <w:rsid w:val="007F394B"/>
    <w:rsid w:val="00896C9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CAD3C"/>
  <w15:docId w15:val="{98629B1B-43B3-4103-9B7D-1D97F862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before="240" w:after="200"/>
      <w:outlineLvl w:val="0"/>
    </w:pPr>
    <w:rPr>
      <w:b/>
      <w:bCs/>
      <w:color w:val="1E293B"/>
      <w:sz w:val="36"/>
      <w:szCs w:val="36"/>
    </w:rPr>
  </w:style>
  <w:style w:type="paragraph" w:styleId="berschrift2">
    <w:name w:val="heading 2"/>
    <w:basedOn w:val="Standard"/>
    <w:next w:val="Standard"/>
    <w:uiPriority w:val="9"/>
    <w:unhideWhenUsed/>
    <w:qFormat/>
    <w:pPr>
      <w:spacing w:before="280" w:after="120"/>
      <w:outlineLvl w:val="1"/>
    </w:pPr>
    <w:rPr>
      <w:b/>
      <w:bCs/>
      <w:color w:val="2563EB"/>
      <w:sz w:val="28"/>
      <w:szCs w:val="28"/>
    </w:rPr>
  </w:style>
  <w:style w:type="paragraph" w:styleId="berschrift3">
    <w:name w:val="heading 3"/>
    <w:basedOn w:val="Standard"/>
    <w:next w:val="Standard"/>
    <w:uiPriority w:val="9"/>
    <w:semiHidden/>
    <w:unhideWhenUsed/>
    <w:qFormat/>
    <w:pPr>
      <w:spacing w:before="200" w:after="80"/>
      <w:outlineLvl w:val="2"/>
    </w:pPr>
    <w:rPr>
      <w:b/>
      <w:bCs/>
      <w:color w:val="1E293B"/>
      <w:sz w:val="24"/>
      <w:szCs w:val="24"/>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Beschriftung">
    <w:name w:val="caption"/>
    <w:basedOn w:val="Standard"/>
    <w:next w:val="Standard"/>
    <w:uiPriority w:val="35"/>
    <w:semiHidden/>
    <w:unhideWhenUsed/>
    <w:qFormat/>
    <w:pPr>
      <w:spacing w:after="200"/>
    </w:pPr>
    <w:rPr>
      <w:i/>
      <w:iCs/>
      <w:color w:val="44546A" w:themeColor="dark2"/>
      <w:sz w:val="18"/>
      <w:szCs w:val="18"/>
    </w:rPr>
  </w:style>
  <w:style w:type="paragraph" w:styleId="Literaturverzeichnis">
    <w:name w:val="Bibliography"/>
    <w:basedOn w:val="Standard"/>
    <w:next w:val="Standard"/>
    <w:uiPriority w:val="37"/>
    <w:unhideWhenUsed/>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semiHidden/>
    <w:unhideWhenUsed/>
    <w:pPr>
      <w:spacing w:after="100"/>
      <w:ind w:left="440"/>
    </w:pPr>
  </w:style>
  <w:style w:type="paragraph" w:styleId="Verzeichnis4">
    <w:name w:val="toc 4"/>
    <w:basedOn w:val="Standard"/>
    <w:next w:val="Standard"/>
    <w:uiPriority w:val="39"/>
    <w:semiHidden/>
    <w:unhideWhenUsed/>
    <w:pPr>
      <w:spacing w:after="100"/>
      <w:ind w:left="660"/>
    </w:pPr>
  </w:style>
  <w:style w:type="paragraph" w:styleId="Verzeichnis5">
    <w:name w:val="toc 5"/>
    <w:basedOn w:val="Standard"/>
    <w:next w:val="Standard"/>
    <w:uiPriority w:val="39"/>
    <w:semiHidden/>
    <w:unhideWhenUsed/>
    <w:pPr>
      <w:spacing w:after="100"/>
      <w:ind w:left="880"/>
    </w:pPr>
  </w:style>
  <w:style w:type="paragraph" w:styleId="Verzeichnis6">
    <w:name w:val="toc 6"/>
    <w:basedOn w:val="Standard"/>
    <w:next w:val="Standard"/>
    <w:uiPriority w:val="39"/>
    <w:semiHidden/>
    <w:unhideWhenUsed/>
    <w:pPr>
      <w:spacing w:after="100"/>
      <w:ind w:left="1100"/>
    </w:pPr>
  </w:style>
  <w:style w:type="paragraph" w:styleId="Verzeichnis7">
    <w:name w:val="toc 7"/>
    <w:basedOn w:val="Standard"/>
    <w:next w:val="Standard"/>
    <w:uiPriority w:val="39"/>
    <w:semiHidden/>
    <w:unhideWhenUsed/>
    <w:pPr>
      <w:spacing w:after="100"/>
      <w:ind w:left="1320"/>
    </w:pPr>
  </w:style>
  <w:style w:type="paragraph" w:styleId="Verzeichnis8">
    <w:name w:val="toc 8"/>
    <w:basedOn w:val="Standard"/>
    <w:next w:val="Standard"/>
    <w:uiPriority w:val="39"/>
    <w:semiHidden/>
    <w:unhideWhenUsed/>
    <w:pPr>
      <w:spacing w:after="100"/>
      <w:ind w:left="1540"/>
    </w:pPr>
  </w:style>
  <w:style w:type="paragraph" w:styleId="Verzeichnis9">
    <w:name w:val="toc 9"/>
    <w:basedOn w:val="Standard"/>
    <w:next w:val="Standard"/>
    <w:uiPriority w:val="39"/>
    <w:semiHidden/>
    <w:unhideWhenUsed/>
    <w:pPr>
      <w:spacing w:after="100"/>
      <w:ind w:left="1760"/>
    </w:p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Zeilennummer">
    <w:name w:val="line numb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2108</Words>
  <Characters>14621</Characters>
  <Application>Microsoft Office Word</Application>
  <DocSecurity>0</DocSecurity>
  <Lines>414</Lines>
  <Paragraphs>292</Paragraphs>
  <ScaleCrop>false</ScaleCrop>
  <Company/>
  <LinksUpToDate>false</LinksUpToDate>
  <CharactersWithSpaces>16694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Projektdokumentation</dc:title>
  <dc:creator>WAIT project</dc:creator>
  <cp:lastModifiedBy>McElligott Ben Charles</cp:lastModifiedBy>
  <cp:revision>3</cp:revision>
  <cp:lastPrinted>2026-11-05T07:41:00Z</cp:lastPrinted>
  <dcterms:created xsi:type="dcterms:W3CDTF">2026-11-05T07:41:00Z</dcterms:created>
  <dcterms:modified xsi:type="dcterms:W3CDTF">2026-11-05T07:41:00Z</dcterms:modified>
</cp:coreProperties>
</file>